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89289693"/>
        <w:docPartObj>
          <w:docPartGallery w:val="Cover Pages"/>
          <w:docPartUnique/>
        </w:docPartObj>
      </w:sdtPr>
      <w:sdtContent>
        <w:p w14:paraId="52AA8983" w14:textId="1EF30AB6" w:rsidR="00925169" w:rsidRDefault="00925169"/>
        <w:p w14:paraId="7E48D129" w14:textId="49B19997" w:rsidR="00925169" w:rsidRDefault="00925169">
          <w:r>
            <w:rPr>
              <w:noProof/>
            </w:rPr>
            <mc:AlternateContent>
              <mc:Choice Requires="wps">
                <w:drawing>
                  <wp:anchor distT="0" distB="0" distL="114300" distR="114300" simplePos="0" relativeHeight="251662336" behindDoc="0" locked="0" layoutInCell="1" allowOverlap="1" wp14:anchorId="4EAC6854" wp14:editId="0D89591F">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kstvak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50042" w14:textId="60398097" w:rsidR="00925169" w:rsidRDefault="00925169">
                                <w:pPr>
                                  <w:pStyle w:val="Geenafstand"/>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4EAC6854" id="_x0000_t202" coordsize="21600,21600" o:spt="202" path="m,l,21600r21600,l21600,xe">
                    <v:stroke joinstyle="miter"/>
                    <v:path gradientshapeok="t" o:connecttype="rect"/>
                  </v:shapetype>
                  <v:shape id="Tekstvak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" filled="f" stroked="f" strokeweight=".5pt">
                    <v:textbox style="mso-fit-shape-to-text:t" inset="0,0,0,0">
                      <w:txbxContent>
                        <w:p w14:paraId="0EE50042" w14:textId="60398097" w:rsidR="00925169" w:rsidRDefault="00925169">
                          <w:pPr>
                            <w:pStyle w:val="Geenafstand"/>
                            <w:jc w:val="right"/>
                            <w:rPr>
                              <w:caps/>
                              <w:color w:val="323E4F" w:themeColor="text2" w:themeShade="BF"/>
                              <w:sz w:val="40"/>
                              <w:szCs w:val="40"/>
                            </w:rPr>
                          </w:pP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27B6A36" wp14:editId="5794A4CC">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kstvak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A321A" w14:textId="3D99C4E2" w:rsidR="00925169" w:rsidRDefault="00000000">
                                <w:pPr>
                                  <w:pStyle w:val="Geenafstand"/>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B008A0">
                                      <w:rPr>
                                        <w:caps/>
                                        <w:color w:val="323E4F" w:themeColor="text2" w:themeShade="BF"/>
                                        <w:sz w:val="52"/>
                                        <w:szCs w:val="52"/>
                                      </w:rPr>
                                      <w:t>PEDAGOGISCH BELEID</w:t>
                                    </w:r>
                                  </w:sdtContent>
                                </w:sdt>
                              </w:p>
                              <w:sdt>
                                <w:sdtPr>
                                  <w:rPr>
                                    <w:smallCaps/>
                                    <w:color w:val="44546A" w:themeColor="text2"/>
                                    <w:sz w:val="36"/>
                                    <w:szCs w:val="36"/>
                                  </w:rPr>
                                  <w:alias w:val="Ondertitel"/>
                                  <w:tag w:val=""/>
                                  <w:id w:val="1615247542"/>
                                  <w:dataBinding w:prefixMappings="xmlns:ns0='http://purl.org/dc/elements/1.1/' xmlns:ns1='http://schemas.openxmlformats.org/package/2006/metadata/core-properties' " w:xpath="/ns1:coreProperties[1]/ns0:subject[1]" w:storeItemID="{6C3C8BC8-F283-45AE-878A-BAB7291924A1}"/>
                                  <w:text/>
                                </w:sdtPr>
                                <w:sdtContent>
                                  <w:p w14:paraId="4FD0FB91" w14:textId="7F3639E8" w:rsidR="00925169" w:rsidRDefault="00BC2261">
                                    <w:pPr>
                                      <w:pStyle w:val="Geenafstand"/>
                                      <w:jc w:val="right"/>
                                      <w:rPr>
                                        <w:smallCaps/>
                                        <w:color w:val="44546A" w:themeColor="text2"/>
                                        <w:sz w:val="36"/>
                                        <w:szCs w:val="36"/>
                                      </w:rPr>
                                    </w:pPr>
                                    <w:r>
                                      <w:rPr>
                                        <w:smallCaps/>
                                        <w:color w:val="44546A" w:themeColor="text2"/>
                                        <w:sz w:val="36"/>
                                        <w:szCs w:val="36"/>
                                      </w:rPr>
                                      <w:t>Kinderopvang Ikkedoen</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127B6A36" id="Tekstvak 113" o:spid="_x0000_s1027"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" filled="f" stroked="f" strokeweight=".5pt">
                    <v:textbox inset="0,0,0,0">
                      <w:txbxContent>
                        <w:p w14:paraId="4A2A321A" w14:textId="3D99C4E2" w:rsidR="00925169" w:rsidRDefault="006641DF">
                          <w:pPr>
                            <w:pStyle w:val="Geenafstand"/>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B008A0">
                                <w:rPr>
                                  <w:caps/>
                                  <w:color w:val="323E4F" w:themeColor="text2" w:themeShade="BF"/>
                                  <w:sz w:val="52"/>
                                  <w:szCs w:val="52"/>
                                </w:rPr>
                                <w:t>PEDAGOGISCH BELEID</w:t>
                              </w:r>
                            </w:sdtContent>
                          </w:sdt>
                        </w:p>
                        <w:sdt>
                          <w:sdtPr>
                            <w:rPr>
                              <w:smallCaps/>
                              <w:color w:val="44546A" w:themeColor="text2"/>
                              <w:sz w:val="36"/>
                              <w:szCs w:val="36"/>
                            </w:rPr>
                            <w:alias w:val="Ondertitel"/>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4FD0FB91" w14:textId="7F3639E8" w:rsidR="00925169" w:rsidRDefault="00BC2261">
                              <w:pPr>
                                <w:pStyle w:val="Geenafstand"/>
                                <w:jc w:val="right"/>
                                <w:rPr>
                                  <w:smallCaps/>
                                  <w:color w:val="44546A" w:themeColor="text2"/>
                                  <w:sz w:val="36"/>
                                  <w:szCs w:val="36"/>
                                </w:rPr>
                              </w:pPr>
                              <w:r>
                                <w:rPr>
                                  <w:smallCaps/>
                                  <w:color w:val="44546A" w:themeColor="text2"/>
                                  <w:sz w:val="36"/>
                                  <w:szCs w:val="36"/>
                                </w:rPr>
                                <w:t>Kinderopvang Ikkedoen</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3E725D2F" wp14:editId="10ADB0C0">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oe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751F83"/>
                            </a:solidFill>
                          </wpg:grpSpPr>
                          <wps:wsp>
                            <wps:cNvPr id="115" name="Rechthoek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hoek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2990005" id="Groe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">
                    <v:rect id="Rechthoe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Rechthoe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p>
      </w:sdtContent>
    </w:sdt>
    <w:p w14:paraId="448F090C" w14:textId="3D5E2221" w:rsidR="00B00548" w:rsidRDefault="00585106">
      <w:r>
        <w:rPr>
          <w:noProof/>
        </w:rPr>
        <mc:AlternateContent>
          <mc:Choice Requires="wps">
            <w:drawing>
              <wp:anchor distT="0" distB="0" distL="114300" distR="114300" simplePos="0" relativeHeight="251661312" behindDoc="0" locked="0" layoutInCell="1" allowOverlap="1" wp14:anchorId="637C25EE" wp14:editId="5410D49F">
                <wp:simplePos x="0" y="0"/>
                <wp:positionH relativeFrom="margin">
                  <wp:align>right</wp:align>
                </wp:positionH>
                <wp:positionV relativeFrom="page">
                  <wp:posOffset>8775502</wp:posOffset>
                </wp:positionV>
                <wp:extent cx="5408295" cy="520700"/>
                <wp:effectExtent l="0" t="0" r="1905" b="12700"/>
                <wp:wrapSquare wrapText="bothSides"/>
                <wp:docPr id="112" name="Tekstvak 112"/>
                <wp:cNvGraphicFramePr/>
                <a:graphic xmlns:a="http://schemas.openxmlformats.org/drawingml/2006/main">
                  <a:graphicData uri="http://schemas.microsoft.com/office/word/2010/wordprocessingShape">
                    <wps:wsp>
                      <wps:cNvSpPr txBox="1"/>
                      <wps:spPr>
                        <a:xfrm>
                          <a:off x="0" y="0"/>
                          <a:ext cx="5408295"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eur"/>
                              <w:tag w:val=""/>
                              <w:id w:val="1901796142"/>
                              <w:showingPlcHdr/>
                              <w:dataBinding w:prefixMappings="xmlns:ns0='http://purl.org/dc/elements/1.1/' xmlns:ns1='http://schemas.openxmlformats.org/package/2006/metadata/core-properties' " w:xpath="/ns1:coreProperties[1]/ns0:creator[1]" w:storeItemID="{6C3C8BC8-F283-45AE-878A-BAB7291924A1}"/>
                              <w:text/>
                            </w:sdtPr>
                            <w:sdtContent>
                              <w:p w14:paraId="0F257358" w14:textId="0C62FD67" w:rsidR="00925169" w:rsidRDefault="00BF5B27">
                                <w:pPr>
                                  <w:pStyle w:val="Geenafstand"/>
                                  <w:jc w:val="right"/>
                                  <w:rPr>
                                    <w:caps/>
                                    <w:color w:val="262626" w:themeColor="text1" w:themeTint="D9"/>
                                    <w:sz w:val="28"/>
                                    <w:szCs w:val="28"/>
                                  </w:rPr>
                                </w:pPr>
                                <w:r>
                                  <w:rPr>
                                    <w:caps/>
                                    <w:color w:val="262626" w:themeColor="text1" w:themeTint="D9"/>
                                    <w:sz w:val="28"/>
                                    <w:szCs w:val="28"/>
                                  </w:rPr>
                                  <w:t xml:space="preserve">     </w:t>
                                </w:r>
                              </w:p>
                            </w:sdtContent>
                          </w:sdt>
                          <w:p w14:paraId="2AC6A0C8" w14:textId="35C411D9" w:rsidR="00925169" w:rsidRDefault="00000000">
                            <w:pPr>
                              <w:pStyle w:val="Geenafstand"/>
                              <w:jc w:val="right"/>
                              <w:rPr>
                                <w:caps/>
                                <w:color w:val="262626" w:themeColor="text1" w:themeTint="D9"/>
                                <w:sz w:val="20"/>
                                <w:szCs w:val="20"/>
                              </w:rPr>
                            </w:pPr>
                            <w:sdt>
                              <w:sdtPr>
                                <w:rPr>
                                  <w:caps/>
                                  <w:color w:val="262626" w:themeColor="text1" w:themeTint="D9"/>
                                  <w:sz w:val="20"/>
                                  <w:szCs w:val="20"/>
                                </w:rPr>
                                <w:alias w:val="Bedrijf"/>
                                <w:tag w:val=""/>
                                <w:id w:val="-661235724"/>
                                <w:showingPlcHdr/>
                                <w:dataBinding w:prefixMappings="xmlns:ns0='http://schemas.openxmlformats.org/officeDocument/2006/extended-properties' " w:xpath="/ns0:Properties[1]/ns0:Company[1]" w:storeItemID="{6668398D-A668-4E3E-A5EB-62B293D839F1}"/>
                                <w:text/>
                              </w:sdtPr>
                              <w:sdtContent>
                                <w:r w:rsidR="00B008A0">
                                  <w:rPr>
                                    <w:caps/>
                                    <w:color w:val="262626" w:themeColor="text1" w:themeTint="D9"/>
                                    <w:sz w:val="20"/>
                                    <w:szCs w:val="20"/>
                                  </w:rPr>
                                  <w:t xml:space="preserve">     </w:t>
                                </w:r>
                              </w:sdtContent>
                            </w:sdt>
                          </w:p>
                          <w:p w14:paraId="2112F0C6" w14:textId="5B876900" w:rsidR="00925169" w:rsidRDefault="00000000">
                            <w:pPr>
                              <w:pStyle w:val="Geenafstand"/>
                              <w:jc w:val="right"/>
                              <w:rPr>
                                <w:caps/>
                                <w:color w:val="262626" w:themeColor="text1" w:themeTint="D9"/>
                                <w:sz w:val="20"/>
                                <w:szCs w:val="20"/>
                              </w:rPr>
                            </w:pPr>
                            <w:sdt>
                              <w:sdtPr>
                                <w:rPr>
                                  <w:color w:val="262626" w:themeColor="text1" w:themeTint="D9"/>
                                  <w:sz w:val="20"/>
                                  <w:szCs w:val="20"/>
                                </w:rPr>
                                <w:alias w:val="Adres"/>
                                <w:tag w:val=""/>
                                <w:id w:val="171227497"/>
                                <w:showingPlcHdr/>
                                <w:dataBinding w:prefixMappings="xmlns:ns0='http://schemas.microsoft.com/office/2006/coverPageProps' " w:xpath="/ns0:CoverPageProperties[1]/ns0:CompanyAddress[1]" w:storeItemID="{55AF091B-3C7A-41E3-B477-F2FDAA23CFDA}"/>
                                <w:text/>
                              </w:sdtPr>
                              <w:sdtContent>
                                <w:r w:rsidR="00B008A0">
                                  <w:rPr>
                                    <w:color w:val="262626" w:themeColor="text1" w:themeTint="D9"/>
                                    <w:sz w:val="20"/>
                                    <w:szCs w:val="20"/>
                                  </w:rPr>
                                  <w:t xml:space="preserve">     </w:t>
                                </w:r>
                              </w:sdtContent>
                            </w:sdt>
                            <w:r w:rsidR="00925169">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7C25EE" id="_x0000_t202" coordsize="21600,21600" o:spt="202" path="m,l,21600r21600,l21600,xe">
                <v:stroke joinstyle="miter"/>
                <v:path gradientshapeok="t" o:connecttype="rect"/>
              </v:shapetype>
              <v:shape id="Tekstvak 112" o:spid="_x0000_s1028" type="#_x0000_t202" style="position:absolute;margin-left:374.65pt;margin-top:691pt;width:425.85pt;height:4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" filled="f" stroked="f" strokeweight=".5pt">
                <v:textbox inset="0,0,0,0">
                  <w:txbxContent>
                    <w:sdt>
                      <w:sdtPr>
                        <w:rPr>
                          <w:caps/>
                          <w:color w:val="262626" w:themeColor="text1" w:themeTint="D9"/>
                          <w:sz w:val="28"/>
                          <w:szCs w:val="28"/>
                        </w:rPr>
                        <w:alias w:val="Auteur"/>
                        <w:tag w:val=""/>
                        <w:id w:val="1901796142"/>
                        <w:showingPlcHdr/>
                        <w:dataBinding w:prefixMappings="xmlns:ns0='http://purl.org/dc/elements/1.1/' xmlns:ns1='http://schemas.openxmlformats.org/package/2006/metadata/core-properties' " w:xpath="/ns1:coreProperties[1]/ns0:creator[1]" w:storeItemID="{6C3C8BC8-F283-45AE-878A-BAB7291924A1}"/>
                        <w:text/>
                      </w:sdtPr>
                      <w:sdtContent>
                        <w:p w14:paraId="0F257358" w14:textId="0C62FD67" w:rsidR="00925169" w:rsidRDefault="00BF5B27">
                          <w:pPr>
                            <w:pStyle w:val="Geenafstand"/>
                            <w:jc w:val="right"/>
                            <w:rPr>
                              <w:caps/>
                              <w:color w:val="262626" w:themeColor="text1" w:themeTint="D9"/>
                              <w:sz w:val="28"/>
                              <w:szCs w:val="28"/>
                            </w:rPr>
                          </w:pPr>
                          <w:r>
                            <w:rPr>
                              <w:caps/>
                              <w:color w:val="262626" w:themeColor="text1" w:themeTint="D9"/>
                              <w:sz w:val="28"/>
                              <w:szCs w:val="28"/>
                            </w:rPr>
                            <w:t xml:space="preserve">     </w:t>
                          </w:r>
                        </w:p>
                      </w:sdtContent>
                    </w:sdt>
                    <w:p w14:paraId="2AC6A0C8" w14:textId="35C411D9" w:rsidR="00925169" w:rsidRDefault="00000000">
                      <w:pPr>
                        <w:pStyle w:val="Geenafstand"/>
                        <w:jc w:val="right"/>
                        <w:rPr>
                          <w:caps/>
                          <w:color w:val="262626" w:themeColor="text1" w:themeTint="D9"/>
                          <w:sz w:val="20"/>
                          <w:szCs w:val="20"/>
                        </w:rPr>
                      </w:pPr>
                      <w:sdt>
                        <w:sdtPr>
                          <w:rPr>
                            <w:caps/>
                            <w:color w:val="262626" w:themeColor="text1" w:themeTint="D9"/>
                            <w:sz w:val="20"/>
                            <w:szCs w:val="20"/>
                          </w:rPr>
                          <w:alias w:val="Bedrijf"/>
                          <w:tag w:val=""/>
                          <w:id w:val="-661235724"/>
                          <w:showingPlcHdr/>
                          <w:dataBinding w:prefixMappings="xmlns:ns0='http://schemas.openxmlformats.org/officeDocument/2006/extended-properties' " w:xpath="/ns0:Properties[1]/ns0:Company[1]" w:storeItemID="{6668398D-A668-4E3E-A5EB-62B293D839F1}"/>
                          <w:text/>
                        </w:sdtPr>
                        <w:sdtContent>
                          <w:r w:rsidR="00B008A0">
                            <w:rPr>
                              <w:caps/>
                              <w:color w:val="262626" w:themeColor="text1" w:themeTint="D9"/>
                              <w:sz w:val="20"/>
                              <w:szCs w:val="20"/>
                            </w:rPr>
                            <w:t xml:space="preserve">     </w:t>
                          </w:r>
                        </w:sdtContent>
                      </w:sdt>
                    </w:p>
                    <w:p w14:paraId="2112F0C6" w14:textId="5B876900" w:rsidR="00925169" w:rsidRDefault="00000000">
                      <w:pPr>
                        <w:pStyle w:val="Geenafstand"/>
                        <w:jc w:val="right"/>
                        <w:rPr>
                          <w:caps/>
                          <w:color w:val="262626" w:themeColor="text1" w:themeTint="D9"/>
                          <w:sz w:val="20"/>
                          <w:szCs w:val="20"/>
                        </w:rPr>
                      </w:pPr>
                      <w:sdt>
                        <w:sdtPr>
                          <w:rPr>
                            <w:color w:val="262626" w:themeColor="text1" w:themeTint="D9"/>
                            <w:sz w:val="20"/>
                            <w:szCs w:val="20"/>
                          </w:rPr>
                          <w:alias w:val="Adres"/>
                          <w:tag w:val=""/>
                          <w:id w:val="171227497"/>
                          <w:showingPlcHdr/>
                          <w:dataBinding w:prefixMappings="xmlns:ns0='http://schemas.microsoft.com/office/2006/coverPageProps' " w:xpath="/ns0:CoverPageProperties[1]/ns0:CompanyAddress[1]" w:storeItemID="{55AF091B-3C7A-41E3-B477-F2FDAA23CFDA}"/>
                          <w:text/>
                        </w:sdtPr>
                        <w:sdtContent>
                          <w:r w:rsidR="00B008A0">
                            <w:rPr>
                              <w:color w:val="262626" w:themeColor="text1" w:themeTint="D9"/>
                              <w:sz w:val="20"/>
                              <w:szCs w:val="20"/>
                            </w:rPr>
                            <w:t xml:space="preserve">     </w:t>
                          </w:r>
                        </w:sdtContent>
                      </w:sdt>
                      <w:r w:rsidR="00925169">
                        <w:rPr>
                          <w:color w:val="262626" w:themeColor="text1" w:themeTint="D9"/>
                          <w:sz w:val="20"/>
                          <w:szCs w:val="20"/>
                        </w:rPr>
                        <w:t xml:space="preserve"> </w:t>
                      </w:r>
                    </w:p>
                  </w:txbxContent>
                </v:textbox>
                <w10:wrap type="square" anchorx="margin" anchory="page"/>
              </v:shape>
            </w:pict>
          </mc:Fallback>
        </mc:AlternateContent>
      </w:r>
      <w:r w:rsidR="00B008A0">
        <w:rPr>
          <w:rFonts w:asciiTheme="majorHAnsi" w:eastAsiaTheme="majorEastAsia" w:hAnsiTheme="majorHAnsi" w:cstheme="majorBidi"/>
          <w:noProof/>
          <w:color w:val="2F5496" w:themeColor="accent1" w:themeShade="BF"/>
          <w:sz w:val="32"/>
          <w:szCs w:val="32"/>
        </w:rPr>
        <w:drawing>
          <wp:anchor distT="0" distB="0" distL="114300" distR="114300" simplePos="0" relativeHeight="251663360" behindDoc="0" locked="0" layoutInCell="1" allowOverlap="1" wp14:anchorId="14A8F4A2" wp14:editId="26EBF920">
            <wp:simplePos x="0" y="0"/>
            <wp:positionH relativeFrom="margin">
              <wp:align>center</wp:align>
            </wp:positionH>
            <wp:positionV relativeFrom="paragraph">
              <wp:posOffset>946779</wp:posOffset>
            </wp:positionV>
            <wp:extent cx="2332299" cy="3800721"/>
            <wp:effectExtent l="8572" t="0" r="953" b="952"/>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2332299" cy="3800721"/>
                    </a:xfrm>
                    <a:prstGeom prst="rect">
                      <a:avLst/>
                    </a:prstGeom>
                  </pic:spPr>
                </pic:pic>
              </a:graphicData>
            </a:graphic>
            <wp14:sizeRelH relativeFrom="page">
              <wp14:pctWidth>0</wp14:pctWidth>
            </wp14:sizeRelH>
            <wp14:sizeRelV relativeFrom="page">
              <wp14:pctHeight>0</wp14:pctHeight>
            </wp14:sizeRelV>
          </wp:anchor>
        </w:drawing>
      </w:r>
      <w:r w:rsidR="00B00548">
        <w:br w:type="page"/>
      </w:r>
    </w:p>
    <w:sdt>
      <w:sdtPr>
        <w:rPr>
          <w:rFonts w:asciiTheme="minorHAnsi" w:eastAsiaTheme="minorHAnsi" w:hAnsiTheme="minorHAnsi" w:cstheme="minorBidi"/>
          <w:color w:val="auto"/>
          <w:sz w:val="22"/>
          <w:szCs w:val="22"/>
          <w:lang w:eastAsia="en-US"/>
        </w:rPr>
        <w:id w:val="435880102"/>
        <w:docPartObj>
          <w:docPartGallery w:val="Table of Contents"/>
          <w:docPartUnique/>
        </w:docPartObj>
      </w:sdtPr>
      <w:sdtEndPr>
        <w:rPr>
          <w:b/>
          <w:bCs/>
        </w:rPr>
      </w:sdtEndPr>
      <w:sdtContent>
        <w:p w14:paraId="4C9085AD" w14:textId="1D26B59D" w:rsidR="00AC4822" w:rsidRPr="002D3267" w:rsidRDefault="00AC4822">
          <w:pPr>
            <w:pStyle w:val="Kopvaninhoudsopgave"/>
            <w:rPr>
              <w:b/>
              <w:bCs/>
              <w:color w:val="auto"/>
            </w:rPr>
          </w:pPr>
          <w:r w:rsidRPr="002D3267">
            <w:rPr>
              <w:b/>
              <w:bCs/>
              <w:color w:val="auto"/>
            </w:rPr>
            <w:t>Inhoudsopgave:</w:t>
          </w:r>
        </w:p>
        <w:p w14:paraId="5CB861AC" w14:textId="77777777" w:rsidR="00A36AE4" w:rsidRPr="00A36AE4" w:rsidRDefault="00A36AE4" w:rsidP="00A36AE4">
          <w:pPr>
            <w:rPr>
              <w:lang w:eastAsia="nl-NL"/>
            </w:rPr>
          </w:pPr>
        </w:p>
        <w:p w14:paraId="1935CF1B" w14:textId="4F646BF3" w:rsidR="009E60AE" w:rsidRDefault="00AC482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65987114" w:history="1">
            <w:r w:rsidR="009E60AE" w:rsidRPr="005F6425">
              <w:rPr>
                <w:rStyle w:val="Hyperlink"/>
                <w:b/>
                <w:bCs/>
                <w:noProof/>
              </w:rPr>
              <w:t>1. Inleiding</w:t>
            </w:r>
            <w:r w:rsidR="009E60AE">
              <w:rPr>
                <w:noProof/>
                <w:webHidden/>
              </w:rPr>
              <w:tab/>
            </w:r>
            <w:r w:rsidR="009E60AE">
              <w:rPr>
                <w:noProof/>
                <w:webHidden/>
              </w:rPr>
              <w:fldChar w:fldCharType="begin"/>
            </w:r>
            <w:r w:rsidR="009E60AE">
              <w:rPr>
                <w:noProof/>
                <w:webHidden/>
              </w:rPr>
              <w:instrText xml:space="preserve"> PAGEREF _Toc165987114 \h </w:instrText>
            </w:r>
            <w:r w:rsidR="009E60AE">
              <w:rPr>
                <w:noProof/>
                <w:webHidden/>
              </w:rPr>
            </w:r>
            <w:r w:rsidR="009E60AE">
              <w:rPr>
                <w:noProof/>
                <w:webHidden/>
              </w:rPr>
              <w:fldChar w:fldCharType="separate"/>
            </w:r>
            <w:r w:rsidR="009E60AE">
              <w:rPr>
                <w:noProof/>
                <w:webHidden/>
              </w:rPr>
              <w:t>2</w:t>
            </w:r>
            <w:r w:rsidR="009E60AE">
              <w:rPr>
                <w:noProof/>
                <w:webHidden/>
              </w:rPr>
              <w:fldChar w:fldCharType="end"/>
            </w:r>
          </w:hyperlink>
        </w:p>
        <w:p w14:paraId="4056FC66" w14:textId="26A83E09" w:rsidR="009E60AE" w:rsidRDefault="009E60AE">
          <w:pPr>
            <w:pStyle w:val="Inhopg1"/>
            <w:tabs>
              <w:tab w:val="right" w:leader="dot" w:pos="9062"/>
            </w:tabs>
            <w:rPr>
              <w:rFonts w:eastAsiaTheme="minorEastAsia"/>
              <w:noProof/>
              <w:lang w:eastAsia="nl-NL"/>
            </w:rPr>
          </w:pPr>
          <w:hyperlink w:anchor="_Toc165987115" w:history="1">
            <w:r w:rsidRPr="005F6425">
              <w:rPr>
                <w:rStyle w:val="Hyperlink"/>
                <w:b/>
                <w:bCs/>
                <w:noProof/>
              </w:rPr>
              <w:t>2. Visie van Ikkedoen op de kinderopvang</w:t>
            </w:r>
            <w:r>
              <w:rPr>
                <w:noProof/>
                <w:webHidden/>
              </w:rPr>
              <w:tab/>
            </w:r>
            <w:r>
              <w:rPr>
                <w:noProof/>
                <w:webHidden/>
              </w:rPr>
              <w:fldChar w:fldCharType="begin"/>
            </w:r>
            <w:r>
              <w:rPr>
                <w:noProof/>
                <w:webHidden/>
              </w:rPr>
              <w:instrText xml:space="preserve"> PAGEREF _Toc165987115 \h </w:instrText>
            </w:r>
            <w:r>
              <w:rPr>
                <w:noProof/>
                <w:webHidden/>
              </w:rPr>
            </w:r>
            <w:r>
              <w:rPr>
                <w:noProof/>
                <w:webHidden/>
              </w:rPr>
              <w:fldChar w:fldCharType="separate"/>
            </w:r>
            <w:r>
              <w:rPr>
                <w:noProof/>
                <w:webHidden/>
              </w:rPr>
              <w:t>3</w:t>
            </w:r>
            <w:r>
              <w:rPr>
                <w:noProof/>
                <w:webHidden/>
              </w:rPr>
              <w:fldChar w:fldCharType="end"/>
            </w:r>
          </w:hyperlink>
        </w:p>
        <w:p w14:paraId="641DBABB" w14:textId="7A21BD9C" w:rsidR="009E60AE" w:rsidRDefault="009E60AE">
          <w:pPr>
            <w:pStyle w:val="Inhopg1"/>
            <w:tabs>
              <w:tab w:val="right" w:leader="dot" w:pos="9062"/>
            </w:tabs>
            <w:rPr>
              <w:rFonts w:eastAsiaTheme="minorEastAsia"/>
              <w:noProof/>
              <w:lang w:eastAsia="nl-NL"/>
            </w:rPr>
          </w:pPr>
          <w:hyperlink w:anchor="_Toc165987116" w:history="1">
            <w:r w:rsidRPr="005F6425">
              <w:rPr>
                <w:rStyle w:val="Hyperlink"/>
                <w:b/>
                <w:bCs/>
                <w:noProof/>
              </w:rPr>
              <w:t>3. Pedagogische doelen</w:t>
            </w:r>
            <w:r>
              <w:rPr>
                <w:noProof/>
                <w:webHidden/>
              </w:rPr>
              <w:tab/>
            </w:r>
            <w:r>
              <w:rPr>
                <w:noProof/>
                <w:webHidden/>
              </w:rPr>
              <w:fldChar w:fldCharType="begin"/>
            </w:r>
            <w:r>
              <w:rPr>
                <w:noProof/>
                <w:webHidden/>
              </w:rPr>
              <w:instrText xml:space="preserve"> PAGEREF _Toc165987116 \h </w:instrText>
            </w:r>
            <w:r>
              <w:rPr>
                <w:noProof/>
                <w:webHidden/>
              </w:rPr>
            </w:r>
            <w:r>
              <w:rPr>
                <w:noProof/>
                <w:webHidden/>
              </w:rPr>
              <w:fldChar w:fldCharType="separate"/>
            </w:r>
            <w:r>
              <w:rPr>
                <w:noProof/>
                <w:webHidden/>
              </w:rPr>
              <w:t>4</w:t>
            </w:r>
            <w:r>
              <w:rPr>
                <w:noProof/>
                <w:webHidden/>
              </w:rPr>
              <w:fldChar w:fldCharType="end"/>
            </w:r>
          </w:hyperlink>
        </w:p>
        <w:p w14:paraId="6391846E" w14:textId="686CD5A5" w:rsidR="009E60AE" w:rsidRDefault="009E60AE">
          <w:pPr>
            <w:pStyle w:val="Inhopg2"/>
            <w:tabs>
              <w:tab w:val="right" w:leader="dot" w:pos="9062"/>
            </w:tabs>
            <w:rPr>
              <w:rFonts w:eastAsiaTheme="minorEastAsia"/>
              <w:noProof/>
              <w:lang w:eastAsia="nl-NL"/>
            </w:rPr>
          </w:pPr>
          <w:hyperlink w:anchor="_Toc165987117" w:history="1">
            <w:r w:rsidRPr="005F6425">
              <w:rPr>
                <w:rStyle w:val="Hyperlink"/>
                <w:noProof/>
              </w:rPr>
              <w:t>3.1 Bieden van emotionele veiligheid</w:t>
            </w:r>
            <w:r>
              <w:rPr>
                <w:noProof/>
                <w:webHidden/>
              </w:rPr>
              <w:tab/>
            </w:r>
            <w:r>
              <w:rPr>
                <w:noProof/>
                <w:webHidden/>
              </w:rPr>
              <w:fldChar w:fldCharType="begin"/>
            </w:r>
            <w:r>
              <w:rPr>
                <w:noProof/>
                <w:webHidden/>
              </w:rPr>
              <w:instrText xml:space="preserve"> PAGEREF _Toc165987117 \h </w:instrText>
            </w:r>
            <w:r>
              <w:rPr>
                <w:noProof/>
                <w:webHidden/>
              </w:rPr>
            </w:r>
            <w:r>
              <w:rPr>
                <w:noProof/>
                <w:webHidden/>
              </w:rPr>
              <w:fldChar w:fldCharType="separate"/>
            </w:r>
            <w:r>
              <w:rPr>
                <w:noProof/>
                <w:webHidden/>
              </w:rPr>
              <w:t>4</w:t>
            </w:r>
            <w:r>
              <w:rPr>
                <w:noProof/>
                <w:webHidden/>
              </w:rPr>
              <w:fldChar w:fldCharType="end"/>
            </w:r>
          </w:hyperlink>
        </w:p>
        <w:p w14:paraId="60924A66" w14:textId="4E18671E" w:rsidR="009E60AE" w:rsidRDefault="009E60AE">
          <w:pPr>
            <w:pStyle w:val="Inhopg2"/>
            <w:tabs>
              <w:tab w:val="right" w:leader="dot" w:pos="9062"/>
            </w:tabs>
            <w:rPr>
              <w:rFonts w:eastAsiaTheme="minorEastAsia"/>
              <w:noProof/>
              <w:lang w:eastAsia="nl-NL"/>
            </w:rPr>
          </w:pPr>
          <w:hyperlink w:anchor="_Toc165987118" w:history="1">
            <w:r w:rsidRPr="005F6425">
              <w:rPr>
                <w:rStyle w:val="Hyperlink"/>
                <w:noProof/>
              </w:rPr>
              <w:t>3.2 Ontwikkeling van sociale en persoonlijke competenties</w:t>
            </w:r>
            <w:r>
              <w:rPr>
                <w:noProof/>
                <w:webHidden/>
              </w:rPr>
              <w:tab/>
            </w:r>
            <w:r>
              <w:rPr>
                <w:noProof/>
                <w:webHidden/>
              </w:rPr>
              <w:fldChar w:fldCharType="begin"/>
            </w:r>
            <w:r>
              <w:rPr>
                <w:noProof/>
                <w:webHidden/>
              </w:rPr>
              <w:instrText xml:space="preserve"> PAGEREF _Toc165987118 \h </w:instrText>
            </w:r>
            <w:r>
              <w:rPr>
                <w:noProof/>
                <w:webHidden/>
              </w:rPr>
            </w:r>
            <w:r>
              <w:rPr>
                <w:noProof/>
                <w:webHidden/>
              </w:rPr>
              <w:fldChar w:fldCharType="separate"/>
            </w:r>
            <w:r>
              <w:rPr>
                <w:noProof/>
                <w:webHidden/>
              </w:rPr>
              <w:t>7</w:t>
            </w:r>
            <w:r>
              <w:rPr>
                <w:noProof/>
                <w:webHidden/>
              </w:rPr>
              <w:fldChar w:fldCharType="end"/>
            </w:r>
          </w:hyperlink>
        </w:p>
        <w:p w14:paraId="673D0E1C" w14:textId="20605899" w:rsidR="009E60AE" w:rsidRDefault="009E60AE">
          <w:pPr>
            <w:pStyle w:val="Inhopg2"/>
            <w:tabs>
              <w:tab w:val="right" w:leader="dot" w:pos="9062"/>
            </w:tabs>
            <w:rPr>
              <w:rFonts w:eastAsiaTheme="minorEastAsia"/>
              <w:noProof/>
              <w:lang w:eastAsia="nl-NL"/>
            </w:rPr>
          </w:pPr>
          <w:hyperlink w:anchor="_Toc165987119" w:history="1">
            <w:r w:rsidRPr="005F6425">
              <w:rPr>
                <w:rStyle w:val="Hyperlink"/>
                <w:noProof/>
              </w:rPr>
              <w:t>3.3 Het stimuleren van de ontwikkeling van persoonlijke competenties</w:t>
            </w:r>
            <w:r>
              <w:rPr>
                <w:noProof/>
                <w:webHidden/>
              </w:rPr>
              <w:tab/>
            </w:r>
            <w:r>
              <w:rPr>
                <w:noProof/>
                <w:webHidden/>
              </w:rPr>
              <w:fldChar w:fldCharType="begin"/>
            </w:r>
            <w:r>
              <w:rPr>
                <w:noProof/>
                <w:webHidden/>
              </w:rPr>
              <w:instrText xml:space="preserve"> PAGEREF _Toc165987119 \h </w:instrText>
            </w:r>
            <w:r>
              <w:rPr>
                <w:noProof/>
                <w:webHidden/>
              </w:rPr>
            </w:r>
            <w:r>
              <w:rPr>
                <w:noProof/>
                <w:webHidden/>
              </w:rPr>
              <w:fldChar w:fldCharType="separate"/>
            </w:r>
            <w:r>
              <w:rPr>
                <w:noProof/>
                <w:webHidden/>
              </w:rPr>
              <w:t>8</w:t>
            </w:r>
            <w:r>
              <w:rPr>
                <w:noProof/>
                <w:webHidden/>
              </w:rPr>
              <w:fldChar w:fldCharType="end"/>
            </w:r>
          </w:hyperlink>
        </w:p>
        <w:p w14:paraId="2C5326F5" w14:textId="54D12118" w:rsidR="009E60AE" w:rsidRDefault="009E60AE">
          <w:pPr>
            <w:pStyle w:val="Inhopg2"/>
            <w:tabs>
              <w:tab w:val="right" w:leader="dot" w:pos="9062"/>
            </w:tabs>
            <w:rPr>
              <w:rFonts w:eastAsiaTheme="minorEastAsia"/>
              <w:noProof/>
              <w:lang w:eastAsia="nl-NL"/>
            </w:rPr>
          </w:pPr>
          <w:hyperlink w:anchor="_Toc165987120" w:history="1">
            <w:r w:rsidRPr="005F6425">
              <w:rPr>
                <w:rStyle w:val="Hyperlink"/>
                <w:noProof/>
              </w:rPr>
              <w:t>3.4 Overdracht van normen en waarden</w:t>
            </w:r>
            <w:r>
              <w:rPr>
                <w:noProof/>
                <w:webHidden/>
              </w:rPr>
              <w:tab/>
            </w:r>
            <w:r>
              <w:rPr>
                <w:noProof/>
                <w:webHidden/>
              </w:rPr>
              <w:fldChar w:fldCharType="begin"/>
            </w:r>
            <w:r>
              <w:rPr>
                <w:noProof/>
                <w:webHidden/>
              </w:rPr>
              <w:instrText xml:space="preserve"> PAGEREF _Toc165987120 \h </w:instrText>
            </w:r>
            <w:r>
              <w:rPr>
                <w:noProof/>
                <w:webHidden/>
              </w:rPr>
            </w:r>
            <w:r>
              <w:rPr>
                <w:noProof/>
                <w:webHidden/>
              </w:rPr>
              <w:fldChar w:fldCharType="separate"/>
            </w:r>
            <w:r>
              <w:rPr>
                <w:noProof/>
                <w:webHidden/>
              </w:rPr>
              <w:t>8</w:t>
            </w:r>
            <w:r>
              <w:rPr>
                <w:noProof/>
                <w:webHidden/>
              </w:rPr>
              <w:fldChar w:fldCharType="end"/>
            </w:r>
          </w:hyperlink>
        </w:p>
        <w:p w14:paraId="0D0A563B" w14:textId="45C245EE" w:rsidR="009E60AE" w:rsidRDefault="009E60AE">
          <w:pPr>
            <w:pStyle w:val="Inhopg1"/>
            <w:tabs>
              <w:tab w:val="right" w:leader="dot" w:pos="9062"/>
            </w:tabs>
            <w:rPr>
              <w:rFonts w:eastAsiaTheme="minorEastAsia"/>
              <w:noProof/>
              <w:lang w:eastAsia="nl-NL"/>
            </w:rPr>
          </w:pPr>
          <w:hyperlink w:anchor="_Toc165987121" w:history="1">
            <w:r w:rsidRPr="005F6425">
              <w:rPr>
                <w:rStyle w:val="Hyperlink"/>
                <w:b/>
                <w:bCs/>
                <w:noProof/>
              </w:rPr>
              <w:t>4. De groepen</w:t>
            </w:r>
            <w:r>
              <w:rPr>
                <w:noProof/>
                <w:webHidden/>
              </w:rPr>
              <w:tab/>
            </w:r>
            <w:r>
              <w:rPr>
                <w:noProof/>
                <w:webHidden/>
              </w:rPr>
              <w:fldChar w:fldCharType="begin"/>
            </w:r>
            <w:r>
              <w:rPr>
                <w:noProof/>
                <w:webHidden/>
              </w:rPr>
              <w:instrText xml:space="preserve"> PAGEREF _Toc165987121 \h </w:instrText>
            </w:r>
            <w:r>
              <w:rPr>
                <w:noProof/>
                <w:webHidden/>
              </w:rPr>
            </w:r>
            <w:r>
              <w:rPr>
                <w:noProof/>
                <w:webHidden/>
              </w:rPr>
              <w:fldChar w:fldCharType="separate"/>
            </w:r>
            <w:r>
              <w:rPr>
                <w:noProof/>
                <w:webHidden/>
              </w:rPr>
              <w:t>14</w:t>
            </w:r>
            <w:r>
              <w:rPr>
                <w:noProof/>
                <w:webHidden/>
              </w:rPr>
              <w:fldChar w:fldCharType="end"/>
            </w:r>
          </w:hyperlink>
        </w:p>
        <w:p w14:paraId="609AC503" w14:textId="2F9C0580" w:rsidR="009E60AE" w:rsidRDefault="009E60AE">
          <w:pPr>
            <w:pStyle w:val="Inhopg1"/>
            <w:tabs>
              <w:tab w:val="right" w:leader="dot" w:pos="9062"/>
            </w:tabs>
            <w:rPr>
              <w:rFonts w:eastAsiaTheme="minorEastAsia"/>
              <w:noProof/>
              <w:lang w:eastAsia="nl-NL"/>
            </w:rPr>
          </w:pPr>
          <w:hyperlink w:anchor="_Toc165987122" w:history="1">
            <w:r w:rsidRPr="005F6425">
              <w:rPr>
                <w:rStyle w:val="Hyperlink"/>
                <w:b/>
                <w:bCs/>
                <w:noProof/>
              </w:rPr>
              <w:t>5. Contact met ouders</w:t>
            </w:r>
            <w:r>
              <w:rPr>
                <w:noProof/>
                <w:webHidden/>
              </w:rPr>
              <w:tab/>
            </w:r>
            <w:r>
              <w:rPr>
                <w:noProof/>
                <w:webHidden/>
              </w:rPr>
              <w:fldChar w:fldCharType="begin"/>
            </w:r>
            <w:r>
              <w:rPr>
                <w:noProof/>
                <w:webHidden/>
              </w:rPr>
              <w:instrText xml:space="preserve"> PAGEREF _Toc165987122 \h </w:instrText>
            </w:r>
            <w:r>
              <w:rPr>
                <w:noProof/>
                <w:webHidden/>
              </w:rPr>
            </w:r>
            <w:r>
              <w:rPr>
                <w:noProof/>
                <w:webHidden/>
              </w:rPr>
              <w:fldChar w:fldCharType="separate"/>
            </w:r>
            <w:r>
              <w:rPr>
                <w:noProof/>
                <w:webHidden/>
              </w:rPr>
              <w:t>16</w:t>
            </w:r>
            <w:r>
              <w:rPr>
                <w:noProof/>
                <w:webHidden/>
              </w:rPr>
              <w:fldChar w:fldCharType="end"/>
            </w:r>
          </w:hyperlink>
        </w:p>
        <w:p w14:paraId="2C84EB0B" w14:textId="6009B20F" w:rsidR="009E60AE" w:rsidRDefault="009E60AE">
          <w:pPr>
            <w:pStyle w:val="Inhopg1"/>
            <w:tabs>
              <w:tab w:val="right" w:leader="dot" w:pos="9062"/>
            </w:tabs>
            <w:rPr>
              <w:rFonts w:eastAsiaTheme="minorEastAsia"/>
              <w:noProof/>
              <w:lang w:eastAsia="nl-NL"/>
            </w:rPr>
          </w:pPr>
          <w:hyperlink w:anchor="_Toc165987123" w:history="1">
            <w:r w:rsidRPr="005F6425">
              <w:rPr>
                <w:rStyle w:val="Hyperlink"/>
                <w:b/>
                <w:bCs/>
                <w:noProof/>
              </w:rPr>
              <w:t>6. Personeel</w:t>
            </w:r>
            <w:r>
              <w:rPr>
                <w:noProof/>
                <w:webHidden/>
              </w:rPr>
              <w:tab/>
            </w:r>
            <w:r>
              <w:rPr>
                <w:noProof/>
                <w:webHidden/>
              </w:rPr>
              <w:fldChar w:fldCharType="begin"/>
            </w:r>
            <w:r>
              <w:rPr>
                <w:noProof/>
                <w:webHidden/>
              </w:rPr>
              <w:instrText xml:space="preserve"> PAGEREF _Toc165987123 \h </w:instrText>
            </w:r>
            <w:r>
              <w:rPr>
                <w:noProof/>
                <w:webHidden/>
              </w:rPr>
            </w:r>
            <w:r>
              <w:rPr>
                <w:noProof/>
                <w:webHidden/>
              </w:rPr>
              <w:fldChar w:fldCharType="separate"/>
            </w:r>
            <w:r>
              <w:rPr>
                <w:noProof/>
                <w:webHidden/>
              </w:rPr>
              <w:t>17</w:t>
            </w:r>
            <w:r>
              <w:rPr>
                <w:noProof/>
                <w:webHidden/>
              </w:rPr>
              <w:fldChar w:fldCharType="end"/>
            </w:r>
          </w:hyperlink>
        </w:p>
        <w:p w14:paraId="5F6524B9" w14:textId="0239CE81" w:rsidR="00AC4822" w:rsidRDefault="00AC4822">
          <w:r>
            <w:rPr>
              <w:b/>
              <w:bCs/>
            </w:rPr>
            <w:fldChar w:fldCharType="end"/>
          </w:r>
        </w:p>
      </w:sdtContent>
    </w:sdt>
    <w:p w14:paraId="7C8D0D10" w14:textId="0CEBD6DA" w:rsidR="00AC4822" w:rsidRDefault="00AC4822">
      <w:pPr>
        <w:rPr>
          <w:rFonts w:asciiTheme="majorHAnsi" w:eastAsiaTheme="majorEastAsia" w:hAnsiTheme="majorHAnsi" w:cstheme="majorBidi"/>
          <w:color w:val="2F5496" w:themeColor="accent1" w:themeShade="BF"/>
          <w:sz w:val="32"/>
          <w:szCs w:val="32"/>
        </w:rPr>
      </w:pPr>
      <w:r>
        <w:br w:type="page"/>
      </w:r>
    </w:p>
    <w:p w14:paraId="4BDE538F" w14:textId="4CF88A53" w:rsidR="00A36AE4" w:rsidRPr="002D3267" w:rsidRDefault="00A36AE4" w:rsidP="0021473E">
      <w:pPr>
        <w:pStyle w:val="Kop1"/>
        <w:spacing w:after="80"/>
        <w:rPr>
          <w:b/>
          <w:bCs/>
          <w:color w:val="auto"/>
        </w:rPr>
      </w:pPr>
      <w:bookmarkStart w:id="0" w:name="_Toc165987114"/>
      <w:r w:rsidRPr="002D3267">
        <w:rPr>
          <w:b/>
          <w:bCs/>
          <w:color w:val="auto"/>
        </w:rPr>
        <w:lastRenderedPageBreak/>
        <w:t xml:space="preserve">1. </w:t>
      </w:r>
      <w:r w:rsidR="00B00548" w:rsidRPr="002D3267">
        <w:rPr>
          <w:b/>
          <w:bCs/>
          <w:color w:val="auto"/>
        </w:rPr>
        <w:t>Inleiding</w:t>
      </w:r>
      <w:bookmarkEnd w:id="0"/>
      <w:r w:rsidR="00B00548" w:rsidRPr="002D3267">
        <w:rPr>
          <w:b/>
          <w:bCs/>
          <w:color w:val="auto"/>
        </w:rPr>
        <w:t xml:space="preserve"> </w:t>
      </w:r>
    </w:p>
    <w:p w14:paraId="3B004DAB" w14:textId="77777777" w:rsidR="00A36AE4" w:rsidRPr="006D4623" w:rsidRDefault="00A36AE4" w:rsidP="0021473E">
      <w:pPr>
        <w:spacing w:after="80"/>
      </w:pPr>
    </w:p>
    <w:p w14:paraId="0694BAF2" w14:textId="77777777" w:rsidR="002604E6" w:rsidRDefault="00B00548" w:rsidP="0021473E">
      <w:pPr>
        <w:spacing w:after="80"/>
      </w:pPr>
      <w:r w:rsidRPr="006D4623">
        <w:t xml:space="preserve">Kinderdagverblijf Ikkedoen heeft in juli 2009 haar deuren geopend. </w:t>
      </w:r>
      <w:r w:rsidR="002604E6" w:rsidRPr="006D4623">
        <w:t>Daarnaast zijn we in januari 2017 een BSO gestart voor kinderen van 4 tot en met 12 jaar.</w:t>
      </w:r>
    </w:p>
    <w:p w14:paraId="06402CDD" w14:textId="32E7EDA6" w:rsidR="00C90CA5" w:rsidRDefault="00B00548" w:rsidP="0021473E">
      <w:pPr>
        <w:spacing w:after="80"/>
      </w:pPr>
      <w:r w:rsidRPr="006D4623">
        <w:t>Het is een kleine particuliere onderneming. Wij verzorgen de opvang van baby´s, dreumesen</w:t>
      </w:r>
      <w:r w:rsidR="002604E6">
        <w:t>,</w:t>
      </w:r>
      <w:r w:rsidRPr="006D4623">
        <w:t xml:space="preserve"> peuters</w:t>
      </w:r>
      <w:r w:rsidR="002604E6">
        <w:t xml:space="preserve">, kleuters en het schoolkind. </w:t>
      </w:r>
      <w:r w:rsidRPr="006D4623">
        <w:t xml:space="preserve"> Dit doen we met een bewuste visie en duidelijke doelstellingen voor ogen. </w:t>
      </w:r>
    </w:p>
    <w:p w14:paraId="6A061355" w14:textId="4764EF61" w:rsidR="00B00548" w:rsidRPr="006D4623" w:rsidRDefault="00B00548" w:rsidP="0021473E">
      <w:pPr>
        <w:spacing w:after="80"/>
      </w:pPr>
      <w:r w:rsidRPr="006D4623">
        <w:t xml:space="preserve">Wij streven ernaar te werken met de volgende leeftijdsgroepen: </w:t>
      </w:r>
    </w:p>
    <w:p w14:paraId="0F82B08D" w14:textId="77CD82BB" w:rsidR="00B00548" w:rsidRPr="006D4623" w:rsidRDefault="00B00548" w:rsidP="002604E6">
      <w:pPr>
        <w:pStyle w:val="Lijstalinea"/>
        <w:numPr>
          <w:ilvl w:val="0"/>
          <w:numId w:val="15"/>
        </w:numPr>
        <w:spacing w:after="80"/>
      </w:pPr>
      <w:r w:rsidRPr="006D4623">
        <w:t>Van 2 maanden tot 1 jaar:</w:t>
      </w:r>
      <w:r w:rsidR="002604E6">
        <w:t xml:space="preserve"> </w:t>
      </w:r>
      <w:r w:rsidRPr="006D4623">
        <w:t xml:space="preserve">de </w:t>
      </w:r>
      <w:r w:rsidR="0014587C" w:rsidRPr="006D4623">
        <w:t>babygroep</w:t>
      </w:r>
    </w:p>
    <w:p w14:paraId="776CE210" w14:textId="2C0C6065" w:rsidR="00B00548" w:rsidRPr="006D4623" w:rsidRDefault="00B00548" w:rsidP="002604E6">
      <w:pPr>
        <w:pStyle w:val="Lijstalinea"/>
        <w:numPr>
          <w:ilvl w:val="0"/>
          <w:numId w:val="15"/>
        </w:numPr>
        <w:spacing w:after="80"/>
      </w:pPr>
      <w:r w:rsidRPr="006D4623">
        <w:t>Van 1 tot 2 jaar:</w:t>
      </w:r>
      <w:r w:rsidR="002604E6">
        <w:t xml:space="preserve"> de</w:t>
      </w:r>
      <w:r w:rsidRPr="006D4623">
        <w:t xml:space="preserve"> dreumes groep </w:t>
      </w:r>
    </w:p>
    <w:p w14:paraId="7F37BE94" w14:textId="3A8DBE4E" w:rsidR="00B00548" w:rsidRPr="006D4623" w:rsidRDefault="00B00548" w:rsidP="002604E6">
      <w:pPr>
        <w:pStyle w:val="Lijstalinea"/>
        <w:numPr>
          <w:ilvl w:val="0"/>
          <w:numId w:val="15"/>
        </w:numPr>
        <w:spacing w:after="80"/>
      </w:pPr>
      <w:r w:rsidRPr="006D4623">
        <w:t xml:space="preserve">Van 2 tot 3 jaar: </w:t>
      </w:r>
      <w:r w:rsidR="002604E6">
        <w:t xml:space="preserve">de </w:t>
      </w:r>
      <w:r w:rsidR="0014587C" w:rsidRPr="006D4623">
        <w:t>peutergroep</w:t>
      </w:r>
    </w:p>
    <w:p w14:paraId="79363F7E" w14:textId="1149CEFE" w:rsidR="00B00548" w:rsidRDefault="00F94235" w:rsidP="002604E6">
      <w:pPr>
        <w:pStyle w:val="Lijstalinea"/>
        <w:numPr>
          <w:ilvl w:val="0"/>
          <w:numId w:val="15"/>
        </w:numPr>
        <w:spacing w:after="80"/>
      </w:pPr>
      <w:r>
        <w:t>Van 3 tot 4 jaar</w:t>
      </w:r>
      <w:r w:rsidR="00B00548" w:rsidRPr="006D4623">
        <w:t xml:space="preserve">: </w:t>
      </w:r>
      <w:r w:rsidR="002604E6">
        <w:t xml:space="preserve">de </w:t>
      </w:r>
      <w:r w:rsidR="0014587C" w:rsidRPr="006D4623">
        <w:t>kleutergroep</w:t>
      </w:r>
      <w:r w:rsidR="00B00548" w:rsidRPr="006D4623">
        <w:t xml:space="preserve"> </w:t>
      </w:r>
    </w:p>
    <w:p w14:paraId="33A059E4" w14:textId="276D6D71" w:rsidR="00F94235" w:rsidRDefault="00F94235" w:rsidP="002604E6">
      <w:pPr>
        <w:pStyle w:val="Lijstalinea"/>
        <w:numPr>
          <w:ilvl w:val="0"/>
          <w:numId w:val="15"/>
        </w:numPr>
        <w:spacing w:after="80"/>
      </w:pPr>
      <w:r>
        <w:t xml:space="preserve">Van 4 tot 12 jaar: </w:t>
      </w:r>
      <w:r w:rsidR="002604E6">
        <w:t>de b</w:t>
      </w:r>
      <w:r>
        <w:t>uitenschoolse opvang</w:t>
      </w:r>
    </w:p>
    <w:p w14:paraId="2E0B20C9" w14:textId="77777777" w:rsidR="00C90CA5" w:rsidRPr="006D4623" w:rsidRDefault="00C90CA5" w:rsidP="0021473E">
      <w:pPr>
        <w:spacing w:after="80"/>
      </w:pPr>
    </w:p>
    <w:p w14:paraId="3785D223" w14:textId="751E4781" w:rsidR="00B00548" w:rsidRDefault="00B00548" w:rsidP="0021473E">
      <w:pPr>
        <w:spacing w:after="80"/>
      </w:pPr>
      <w:r w:rsidRPr="006D4623">
        <w:t>Een horizontale groep betekent dat er kinderen van ongeveer dezelfde leeftijd bij elkaar in de groep zitten. Hier hebben wij bewust voor gekozen. Het voordeel van een horizontale groep is dat de leidster</w:t>
      </w:r>
      <w:r w:rsidR="002604E6">
        <w:rPr>
          <w:rStyle w:val="Voetnootmarkering"/>
        </w:rPr>
        <w:footnoteReference w:id="1"/>
      </w:r>
      <w:r w:rsidRPr="006D4623">
        <w:t xml:space="preserve"> haar aandacht, het dagritme en de activiteiten geheel kan afstemmen op de specifieke behoeften van de betreffende leeftijdsgroep. </w:t>
      </w:r>
    </w:p>
    <w:p w14:paraId="6FD00D18" w14:textId="77777777" w:rsidR="0021473E" w:rsidRPr="00B27709" w:rsidRDefault="0021473E" w:rsidP="0021473E">
      <w:pPr>
        <w:spacing w:after="80"/>
        <w:rPr>
          <w:sz w:val="24"/>
          <w:szCs w:val="24"/>
        </w:rPr>
      </w:pPr>
    </w:p>
    <w:p w14:paraId="7C152373" w14:textId="272E269E" w:rsidR="0021473E" w:rsidRPr="00B27709" w:rsidRDefault="003A50BB" w:rsidP="0021473E">
      <w:pPr>
        <w:spacing w:after="80"/>
        <w:rPr>
          <w:i/>
          <w:iCs/>
          <w:sz w:val="24"/>
          <w:szCs w:val="24"/>
          <w:u w:val="single"/>
        </w:rPr>
      </w:pPr>
      <w:r>
        <w:rPr>
          <w:i/>
          <w:iCs/>
          <w:sz w:val="24"/>
          <w:szCs w:val="24"/>
          <w:u w:val="single"/>
        </w:rPr>
        <w:t>Het d</w:t>
      </w:r>
      <w:r w:rsidR="00B00548" w:rsidRPr="00B27709">
        <w:rPr>
          <w:i/>
          <w:iCs/>
          <w:sz w:val="24"/>
          <w:szCs w:val="24"/>
          <w:u w:val="single"/>
        </w:rPr>
        <w:t>oel van het pedagogisch beleidsplan</w:t>
      </w:r>
      <w:r w:rsidR="0021473E" w:rsidRPr="00B27709">
        <w:rPr>
          <w:i/>
          <w:iCs/>
          <w:sz w:val="24"/>
          <w:szCs w:val="24"/>
          <w:u w:val="single"/>
        </w:rPr>
        <w:t>:</w:t>
      </w:r>
      <w:r w:rsidR="00B00548" w:rsidRPr="00B27709">
        <w:rPr>
          <w:i/>
          <w:iCs/>
          <w:sz w:val="24"/>
          <w:szCs w:val="24"/>
          <w:u w:val="single"/>
        </w:rPr>
        <w:t xml:space="preserve"> </w:t>
      </w:r>
    </w:p>
    <w:p w14:paraId="287FAD77" w14:textId="7E9F47EA" w:rsidR="00B00548" w:rsidRPr="006D4623" w:rsidRDefault="00B00548" w:rsidP="0021473E">
      <w:pPr>
        <w:spacing w:after="80"/>
      </w:pPr>
      <w:r w:rsidRPr="006D4623">
        <w:t xml:space="preserve">Dit pedagogisch beleidsplan is bedoeld voor ouders of verzorgers van de kinderen en voor de medewerkers van Ikkedoen. Ons pedagogisch beleid moet u zien als een leidraad die, in de loop der tijd en door veranderende inzichten, kan worden aangevuld en/of bijgesteld. </w:t>
      </w:r>
    </w:p>
    <w:p w14:paraId="68AAE551" w14:textId="77777777" w:rsidR="0021473E" w:rsidRDefault="0021473E" w:rsidP="0021473E">
      <w:pPr>
        <w:spacing w:after="80"/>
        <w:rPr>
          <w:i/>
          <w:iCs/>
          <w:u w:val="single"/>
        </w:rPr>
      </w:pPr>
    </w:p>
    <w:p w14:paraId="160BFCC2" w14:textId="62E57417" w:rsidR="0021473E" w:rsidRPr="00B27709" w:rsidRDefault="00B00548" w:rsidP="0021473E">
      <w:pPr>
        <w:spacing w:after="80"/>
        <w:rPr>
          <w:i/>
          <w:iCs/>
          <w:sz w:val="24"/>
          <w:szCs w:val="24"/>
          <w:u w:val="single"/>
        </w:rPr>
      </w:pPr>
      <w:r w:rsidRPr="00B27709">
        <w:rPr>
          <w:i/>
          <w:iCs/>
          <w:sz w:val="24"/>
          <w:szCs w:val="24"/>
          <w:u w:val="single"/>
        </w:rPr>
        <w:t>Ter inzage</w:t>
      </w:r>
      <w:r w:rsidR="0021473E" w:rsidRPr="00B27709">
        <w:rPr>
          <w:i/>
          <w:iCs/>
          <w:sz w:val="24"/>
          <w:szCs w:val="24"/>
          <w:u w:val="single"/>
        </w:rPr>
        <w:t>:</w:t>
      </w:r>
      <w:r w:rsidRPr="00B27709">
        <w:rPr>
          <w:i/>
          <w:iCs/>
          <w:sz w:val="24"/>
          <w:szCs w:val="24"/>
          <w:u w:val="single"/>
        </w:rPr>
        <w:t xml:space="preserve"> </w:t>
      </w:r>
    </w:p>
    <w:p w14:paraId="01B75510" w14:textId="77777777" w:rsidR="00B00548" w:rsidRPr="006D4623" w:rsidRDefault="00B00548" w:rsidP="0021473E">
      <w:pPr>
        <w:spacing w:after="80"/>
      </w:pPr>
      <w:r w:rsidRPr="006D4623">
        <w:t>Ouders of verzorgers kunnen dit stuk ter inzage mee naar huis nemen om het te lezen en daarnaast is het digitaal, via de website, beschikbaar.</w:t>
      </w:r>
    </w:p>
    <w:p w14:paraId="70945616" w14:textId="5F8AA2CC" w:rsidR="00FF66C1" w:rsidRDefault="00B00548" w:rsidP="0021473E">
      <w:pPr>
        <w:spacing w:after="80"/>
      </w:pPr>
      <w:r w:rsidRPr="006D4623">
        <w:t xml:space="preserve"> </w:t>
      </w:r>
    </w:p>
    <w:p w14:paraId="678BCE7A" w14:textId="62011B8C" w:rsidR="0035294B" w:rsidRPr="006D4623" w:rsidRDefault="00B00548" w:rsidP="0021473E">
      <w:pPr>
        <w:spacing w:after="80"/>
      </w:pPr>
      <w:r w:rsidRPr="006D4623">
        <w:t xml:space="preserve">Veel leesplezier! </w:t>
      </w:r>
    </w:p>
    <w:p w14:paraId="6D929BB1" w14:textId="2C6BD56E" w:rsidR="005A1C13" w:rsidRDefault="005A1C13" w:rsidP="0021473E">
      <w:pPr>
        <w:spacing w:after="80"/>
      </w:pPr>
    </w:p>
    <w:p w14:paraId="106472E0" w14:textId="77777777" w:rsidR="002604E6" w:rsidRDefault="002604E6" w:rsidP="0021473E">
      <w:pPr>
        <w:spacing w:after="80"/>
      </w:pPr>
    </w:p>
    <w:p w14:paraId="51A8B2B3" w14:textId="65A91DEE" w:rsidR="005A1C13" w:rsidRDefault="005A1C13" w:rsidP="0021473E">
      <w:pPr>
        <w:spacing w:after="80"/>
      </w:pPr>
    </w:p>
    <w:p w14:paraId="5CCA5898" w14:textId="77777777" w:rsidR="005A1C13" w:rsidRPr="006D4623" w:rsidRDefault="005A1C13" w:rsidP="0021473E">
      <w:pPr>
        <w:spacing w:after="80"/>
      </w:pPr>
    </w:p>
    <w:p w14:paraId="550ADA6D" w14:textId="59B5B262" w:rsidR="0035294B" w:rsidRPr="002D3267" w:rsidRDefault="0021473E" w:rsidP="0021473E">
      <w:pPr>
        <w:pStyle w:val="Kop1"/>
        <w:rPr>
          <w:b/>
          <w:bCs/>
        </w:rPr>
      </w:pPr>
      <w:bookmarkStart w:id="1" w:name="_Toc165987115"/>
      <w:r w:rsidRPr="002D3267">
        <w:rPr>
          <w:b/>
          <w:bCs/>
          <w:color w:val="auto"/>
        </w:rPr>
        <w:lastRenderedPageBreak/>
        <w:t xml:space="preserve">2. </w:t>
      </w:r>
      <w:r w:rsidR="00B00548" w:rsidRPr="002D3267">
        <w:rPr>
          <w:b/>
          <w:bCs/>
          <w:color w:val="auto"/>
        </w:rPr>
        <w:t>Visie van Ikkedoen op de kinderopvang</w:t>
      </w:r>
      <w:bookmarkEnd w:id="1"/>
      <w:r w:rsidR="00B00548" w:rsidRPr="002D3267">
        <w:rPr>
          <w:b/>
          <w:bCs/>
          <w:color w:val="auto"/>
        </w:rPr>
        <w:t xml:space="preserve"> </w:t>
      </w:r>
      <w:r w:rsidR="00A36AE4" w:rsidRPr="002D3267">
        <w:rPr>
          <w:b/>
          <w:bCs/>
        </w:rPr>
        <w:br/>
      </w:r>
    </w:p>
    <w:p w14:paraId="665968BB" w14:textId="0510512F" w:rsidR="0035294B" w:rsidRPr="006D4623" w:rsidRDefault="00B00548" w:rsidP="0021473E">
      <w:pPr>
        <w:spacing w:after="80"/>
      </w:pPr>
      <w:r w:rsidRPr="006D4623">
        <w:t xml:space="preserve">Bij kinderdagverblijf Ikkedoen gaan we </w:t>
      </w:r>
      <w:r w:rsidR="0014587C" w:rsidRPr="006D4623">
        <w:t>ervan uit</w:t>
      </w:r>
      <w:r w:rsidRPr="006D4623">
        <w:t xml:space="preserve"> dat elk kind op zijn eigen manier denkt, voelt en handelt. Daarnaast gaan we ervan uit dat elk kind de drang in zich heeft om zich te ontwikkelen. Een kind doet dit op geheel eigen wijze op basis van basale aanleg, specifieke kwaliteiten en temperament.</w:t>
      </w:r>
      <w:r w:rsidR="0035294B" w:rsidRPr="006D4623">
        <w:t xml:space="preserve"> </w:t>
      </w:r>
      <w:r w:rsidRPr="006D4623">
        <w:t xml:space="preserve">Juist dat eigen ‘ik’ en de manier waarop een kind dit tot uitdrukking brengt in zijn ‘doen’, maakt het tot een uniek mensenkind. Wij geloven dat een kind het gelukkigst is als hij zich op zijn eigen manier en in zijn eigen tempo mag en kan ontwikkelen. </w:t>
      </w:r>
    </w:p>
    <w:p w14:paraId="00F29EC7" w14:textId="77777777" w:rsidR="0035294B" w:rsidRPr="006D4623" w:rsidRDefault="00B00548" w:rsidP="0021473E">
      <w:pPr>
        <w:spacing w:after="80"/>
      </w:pPr>
      <w:r w:rsidRPr="006D4623">
        <w:t>Om ieder kind goed te kunnen verzorgen en begeleiden in zijn of haar ontwikkeling, is het verkrijgen en in stand houden van een plezierige en evenwichtige relatie tussen leidster en kind van groot belang. Het is in onze visie dan ook essentieel dat onze leidsters in staat zijn af te stemmen op ieder individueel kind en ook in staat zijn daarbij, in hun gedrag, aan te sluiten. Zo kan het zelfvertrouwen, de zelfwaardering en het verantwoordelijkheidsgevoel van de kinderen groeien.</w:t>
      </w:r>
    </w:p>
    <w:p w14:paraId="3B60ECEE" w14:textId="34B77A13" w:rsidR="0035294B" w:rsidRDefault="00B00548" w:rsidP="0021473E">
      <w:pPr>
        <w:spacing w:after="80"/>
      </w:pPr>
      <w:r w:rsidRPr="006D4623">
        <w:t xml:space="preserve">Omdat een kind zich zowel cognitief als motorisch, sociaal en emotioneel ontwikkeld, is voor al deze aspecten aandacht bij Ikkedoen. De ruimtes waarin uw kind verblijft, de materialen waarmee uw kind speelt, en de begeleiding door onze medewerkers geven ruimte aan de individuele ontwikkeling van elk kind. </w:t>
      </w:r>
    </w:p>
    <w:p w14:paraId="7DD306FC" w14:textId="77777777" w:rsidR="0021473E" w:rsidRPr="006D4623" w:rsidRDefault="0021473E" w:rsidP="0021473E">
      <w:pPr>
        <w:spacing w:after="80"/>
      </w:pPr>
    </w:p>
    <w:p w14:paraId="6F72097B" w14:textId="23BFFAD1" w:rsidR="0035294B" w:rsidRDefault="00B00548" w:rsidP="0021473E">
      <w:pPr>
        <w:spacing w:after="80"/>
      </w:pPr>
      <w:r w:rsidRPr="006D4623">
        <w:t>Daarnaast vinden wij het van groot belang dat kinderen zich veilig en vertrouwd kunnen voelen bij Ikkedoen en haar medewerkers. Als kinderen weten waar ze aan toe zijn en het naar hun zin hebben, kunnen ze zich vrij ontwikkelen.</w:t>
      </w:r>
    </w:p>
    <w:p w14:paraId="1705F4C7" w14:textId="77777777" w:rsidR="0021473E" w:rsidRPr="006D4623" w:rsidRDefault="0021473E" w:rsidP="0021473E">
      <w:pPr>
        <w:spacing w:after="80"/>
      </w:pPr>
    </w:p>
    <w:p w14:paraId="05221F90" w14:textId="4452B819" w:rsidR="0035294B" w:rsidRPr="006D4623" w:rsidRDefault="00B00548" w:rsidP="0021473E">
      <w:pPr>
        <w:spacing w:after="80"/>
      </w:pPr>
      <w:r w:rsidRPr="006D4623">
        <w:t>De visie van Ikkedoen wordt hieronder vertaald in een concrete doelstelling:</w:t>
      </w:r>
      <w:r w:rsidR="0021473E">
        <w:br/>
      </w:r>
    </w:p>
    <w:p w14:paraId="65CAE514" w14:textId="464BD605" w:rsidR="0035294B" w:rsidRPr="006D4623" w:rsidRDefault="00B00548" w:rsidP="0021473E">
      <w:pPr>
        <w:spacing w:after="80"/>
      </w:pPr>
      <w:r w:rsidRPr="006D4623">
        <w:t xml:space="preserve">Kwalitatief goede opvang bieden aan kinderen in de leeftijd van 8 weken tot 4 jaar, waarbij de volgende voorwaarden gelden: </w:t>
      </w:r>
    </w:p>
    <w:p w14:paraId="576EC3F2" w14:textId="39833438" w:rsidR="0035294B" w:rsidRPr="006D4623" w:rsidRDefault="00B00548" w:rsidP="0021473E">
      <w:pPr>
        <w:pStyle w:val="Lijstalinea"/>
        <w:numPr>
          <w:ilvl w:val="0"/>
          <w:numId w:val="1"/>
        </w:numPr>
        <w:spacing w:after="80"/>
      </w:pPr>
      <w:r w:rsidRPr="006D4623">
        <w:t>Kinderen kunnen en mogen zich spelenderwijs ontwikkelen in een sociale context</w:t>
      </w:r>
    </w:p>
    <w:p w14:paraId="62079EB0" w14:textId="55D6F7D6" w:rsidR="0035294B" w:rsidRPr="006D4623" w:rsidRDefault="00B00548" w:rsidP="0021473E">
      <w:pPr>
        <w:pStyle w:val="Lijstalinea"/>
        <w:numPr>
          <w:ilvl w:val="0"/>
          <w:numId w:val="1"/>
        </w:numPr>
        <w:spacing w:after="80"/>
      </w:pPr>
      <w:r w:rsidRPr="006D4623">
        <w:t xml:space="preserve"> Er zijn ontplooiingsmogelijkheden voor ieder individueel kind</w:t>
      </w:r>
    </w:p>
    <w:p w14:paraId="457B7BB7" w14:textId="66EAB963" w:rsidR="0035294B" w:rsidRPr="006D4623" w:rsidRDefault="00B00548" w:rsidP="0021473E">
      <w:pPr>
        <w:pStyle w:val="Lijstalinea"/>
        <w:numPr>
          <w:ilvl w:val="0"/>
          <w:numId w:val="1"/>
        </w:numPr>
        <w:spacing w:after="80"/>
      </w:pPr>
      <w:r w:rsidRPr="006D4623">
        <w:t xml:space="preserve"> Er is deskundige verzorging en begeleiding </w:t>
      </w:r>
    </w:p>
    <w:p w14:paraId="2F711F75" w14:textId="5FD76FD9" w:rsidR="0035294B" w:rsidRPr="006D4623" w:rsidRDefault="00B00548" w:rsidP="0021473E">
      <w:pPr>
        <w:pStyle w:val="Lijstalinea"/>
        <w:numPr>
          <w:ilvl w:val="0"/>
          <w:numId w:val="1"/>
        </w:numPr>
        <w:spacing w:after="80"/>
      </w:pPr>
      <w:r w:rsidRPr="006D4623">
        <w:t xml:space="preserve"> Er is sprake van een veilige en vertrouwde basis </w:t>
      </w:r>
    </w:p>
    <w:p w14:paraId="5CB46F05" w14:textId="77777777" w:rsidR="0035294B" w:rsidRPr="006D4623" w:rsidRDefault="0035294B" w:rsidP="0021473E">
      <w:pPr>
        <w:spacing w:after="80"/>
      </w:pPr>
    </w:p>
    <w:p w14:paraId="444DFBFF" w14:textId="77777777" w:rsidR="0035294B" w:rsidRPr="006D4623" w:rsidRDefault="0035294B" w:rsidP="0021473E">
      <w:pPr>
        <w:spacing w:after="80"/>
      </w:pPr>
      <w:r w:rsidRPr="006D4623">
        <w:br w:type="page"/>
      </w:r>
    </w:p>
    <w:p w14:paraId="087BBC42" w14:textId="13568ED3" w:rsidR="00A36AE4" w:rsidRPr="002D3267" w:rsidRDefault="00B00548" w:rsidP="0021473E">
      <w:pPr>
        <w:pStyle w:val="Kop1"/>
        <w:spacing w:after="80"/>
        <w:rPr>
          <w:b/>
          <w:bCs/>
          <w:color w:val="auto"/>
          <w:sz w:val="22"/>
          <w:szCs w:val="22"/>
        </w:rPr>
      </w:pPr>
      <w:bookmarkStart w:id="2" w:name="_Toc165987116"/>
      <w:r w:rsidRPr="002D3267">
        <w:rPr>
          <w:b/>
          <w:bCs/>
          <w:color w:val="auto"/>
        </w:rPr>
        <w:lastRenderedPageBreak/>
        <w:t>3</w:t>
      </w:r>
      <w:r w:rsidR="00A36AE4" w:rsidRPr="002D3267">
        <w:rPr>
          <w:b/>
          <w:bCs/>
          <w:color w:val="auto"/>
        </w:rPr>
        <w:t>.</w:t>
      </w:r>
      <w:r w:rsidRPr="002D3267">
        <w:rPr>
          <w:b/>
          <w:bCs/>
          <w:color w:val="auto"/>
        </w:rPr>
        <w:t xml:space="preserve"> Pedagogische doelen</w:t>
      </w:r>
      <w:bookmarkEnd w:id="2"/>
      <w:r w:rsidRPr="002D3267">
        <w:rPr>
          <w:b/>
          <w:bCs/>
          <w:color w:val="auto"/>
        </w:rPr>
        <w:t xml:space="preserve"> </w:t>
      </w:r>
      <w:r w:rsidR="00A36AE4" w:rsidRPr="002D3267">
        <w:rPr>
          <w:b/>
          <w:bCs/>
          <w:color w:val="auto"/>
        </w:rPr>
        <w:br/>
      </w:r>
    </w:p>
    <w:p w14:paraId="6DD31420" w14:textId="69D0A0CE" w:rsidR="0035294B" w:rsidRPr="006D4623" w:rsidRDefault="00B00548" w:rsidP="0021473E">
      <w:pPr>
        <w:spacing w:after="80"/>
      </w:pPr>
      <w:r w:rsidRPr="006D4623">
        <w:t xml:space="preserve">In de opvang voor kinderen in de leeftijd 0-4 jaar zijn vier algemene opvoedingsdoelen van belang: </w:t>
      </w:r>
    </w:p>
    <w:p w14:paraId="0F3BC140" w14:textId="5529E5DE" w:rsidR="0035294B" w:rsidRPr="006D4623" w:rsidRDefault="0014587C" w:rsidP="0021473E">
      <w:pPr>
        <w:pStyle w:val="Lijstalinea"/>
        <w:numPr>
          <w:ilvl w:val="0"/>
          <w:numId w:val="5"/>
        </w:numPr>
        <w:spacing w:after="80"/>
      </w:pPr>
      <w:r w:rsidRPr="006D4623">
        <w:t>Het</w:t>
      </w:r>
      <w:r w:rsidR="00B00548" w:rsidRPr="006D4623">
        <w:t xml:space="preserve"> bieden van emotionele veiligheid; </w:t>
      </w:r>
    </w:p>
    <w:p w14:paraId="527749D2" w14:textId="7A476035" w:rsidR="0035294B" w:rsidRPr="006D4623" w:rsidRDefault="0014587C" w:rsidP="0021473E">
      <w:pPr>
        <w:pStyle w:val="Lijstalinea"/>
        <w:numPr>
          <w:ilvl w:val="0"/>
          <w:numId w:val="5"/>
        </w:numPr>
        <w:spacing w:after="80"/>
      </w:pPr>
      <w:r w:rsidRPr="006D4623">
        <w:t>Het</w:t>
      </w:r>
      <w:r w:rsidR="00B00548" w:rsidRPr="006D4623">
        <w:t xml:space="preserve"> stimuleren van de ontwikkeling van sociale competenties; </w:t>
      </w:r>
    </w:p>
    <w:p w14:paraId="09F0F8DB" w14:textId="61F720D6" w:rsidR="0035294B" w:rsidRPr="006D4623" w:rsidRDefault="0014587C" w:rsidP="0021473E">
      <w:pPr>
        <w:pStyle w:val="Lijstalinea"/>
        <w:numPr>
          <w:ilvl w:val="0"/>
          <w:numId w:val="5"/>
        </w:numPr>
        <w:spacing w:after="80"/>
      </w:pPr>
      <w:r w:rsidRPr="006D4623">
        <w:t>Het</w:t>
      </w:r>
      <w:r w:rsidR="00B00548" w:rsidRPr="006D4623">
        <w:t xml:space="preserve"> stimuleren van de ontwikkeling van persoonlijke competenties én</w:t>
      </w:r>
    </w:p>
    <w:p w14:paraId="7CD08F36" w14:textId="672914D2" w:rsidR="0035294B" w:rsidRDefault="0014587C" w:rsidP="0021473E">
      <w:pPr>
        <w:pStyle w:val="Lijstalinea"/>
        <w:numPr>
          <w:ilvl w:val="0"/>
          <w:numId w:val="5"/>
        </w:numPr>
        <w:spacing w:after="80"/>
      </w:pPr>
      <w:r w:rsidRPr="006D4623">
        <w:t>Overdracht</w:t>
      </w:r>
      <w:r w:rsidR="00B00548" w:rsidRPr="006D4623">
        <w:t xml:space="preserve"> van waarden en normen. </w:t>
      </w:r>
    </w:p>
    <w:p w14:paraId="263EBC53" w14:textId="77777777" w:rsidR="0021473E" w:rsidRPr="006D4623" w:rsidRDefault="0021473E" w:rsidP="0021473E">
      <w:pPr>
        <w:pStyle w:val="Lijstalinea"/>
        <w:spacing w:after="80"/>
      </w:pPr>
    </w:p>
    <w:p w14:paraId="3A9C0E2E" w14:textId="4FCB7519" w:rsidR="0035294B" w:rsidRDefault="00B00548" w:rsidP="0021473E">
      <w:pPr>
        <w:spacing w:after="80"/>
      </w:pPr>
      <w:r w:rsidRPr="006D4623">
        <w:t xml:space="preserve">In de paragrafen hieronder worden deze doelstellingen verder geconcretiseerd, zodat ze de grondslag vormen voor ons pedagogisch handelen. Door deze doelstellingen in onze werkwijze te integreren willen wij een bijdrage leveren aan de ontwikkeling van een kind tot een evenwichtig mens met een positief zelfbeeld. </w:t>
      </w:r>
    </w:p>
    <w:p w14:paraId="4B581BB8" w14:textId="77777777" w:rsidR="0021473E" w:rsidRPr="006D4623" w:rsidRDefault="0021473E" w:rsidP="0021473E">
      <w:pPr>
        <w:spacing w:after="80"/>
      </w:pPr>
    </w:p>
    <w:p w14:paraId="2A66B90D" w14:textId="45F911AC" w:rsidR="00AC4822" w:rsidRPr="00B27709" w:rsidRDefault="00B00548" w:rsidP="0021473E">
      <w:pPr>
        <w:pStyle w:val="Kop2"/>
        <w:spacing w:after="80"/>
        <w:rPr>
          <w:color w:val="auto"/>
          <w:sz w:val="32"/>
          <w:szCs w:val="32"/>
        </w:rPr>
      </w:pPr>
      <w:bookmarkStart w:id="3" w:name="_Toc165987117"/>
      <w:r w:rsidRPr="002D3267">
        <w:rPr>
          <w:color w:val="auto"/>
          <w:sz w:val="28"/>
          <w:szCs w:val="28"/>
        </w:rPr>
        <w:t>3.1 Bieden van emotionele veiligheid</w:t>
      </w:r>
      <w:bookmarkEnd w:id="3"/>
      <w:r w:rsidRPr="002D3267">
        <w:rPr>
          <w:color w:val="auto"/>
          <w:sz w:val="28"/>
          <w:szCs w:val="28"/>
        </w:rPr>
        <w:t xml:space="preserve"> </w:t>
      </w:r>
      <w:r w:rsidR="00AC4822" w:rsidRPr="002D3267">
        <w:rPr>
          <w:color w:val="auto"/>
          <w:sz w:val="28"/>
          <w:szCs w:val="28"/>
        </w:rPr>
        <w:br/>
      </w:r>
    </w:p>
    <w:p w14:paraId="33A6AA37" w14:textId="3A1608D6" w:rsidR="00AC4822" w:rsidRPr="00B27709" w:rsidRDefault="003A50BB" w:rsidP="0021473E">
      <w:pPr>
        <w:spacing w:after="80"/>
        <w:rPr>
          <w:i/>
          <w:iCs/>
          <w:sz w:val="24"/>
          <w:szCs w:val="24"/>
          <w:u w:val="single"/>
        </w:rPr>
      </w:pPr>
      <w:r>
        <w:rPr>
          <w:i/>
          <w:iCs/>
          <w:sz w:val="24"/>
          <w:szCs w:val="24"/>
          <w:u w:val="single"/>
        </w:rPr>
        <w:t>Een v</w:t>
      </w:r>
      <w:r w:rsidR="00B00548" w:rsidRPr="00B27709">
        <w:rPr>
          <w:i/>
          <w:iCs/>
          <w:sz w:val="24"/>
          <w:szCs w:val="24"/>
          <w:u w:val="single"/>
        </w:rPr>
        <w:t>ertrouwde relaties met leidsters</w:t>
      </w:r>
      <w:r w:rsidR="0021473E" w:rsidRPr="00B27709">
        <w:rPr>
          <w:i/>
          <w:iCs/>
          <w:sz w:val="24"/>
          <w:szCs w:val="24"/>
          <w:u w:val="single"/>
        </w:rPr>
        <w:t>:</w:t>
      </w:r>
    </w:p>
    <w:p w14:paraId="7BDA85CF" w14:textId="783A6E98" w:rsidR="0021473E" w:rsidRPr="006D4623" w:rsidRDefault="008C4FFA" w:rsidP="0021473E">
      <w:pPr>
        <w:spacing w:after="80"/>
        <w:rPr>
          <w:i/>
          <w:iCs/>
          <w:u w:val="single"/>
        </w:rPr>
      </w:pPr>
      <w:r>
        <w:rPr>
          <w:noProof/>
        </w:rPr>
        <mc:AlternateContent>
          <mc:Choice Requires="wps">
            <w:drawing>
              <wp:anchor distT="0" distB="0" distL="114300" distR="114300" simplePos="0" relativeHeight="251665408" behindDoc="0" locked="0" layoutInCell="1" allowOverlap="1" wp14:anchorId="5E5AA910" wp14:editId="58F71B43">
                <wp:simplePos x="0" y="0"/>
                <wp:positionH relativeFrom="margin">
                  <wp:align>left</wp:align>
                </wp:positionH>
                <wp:positionV relativeFrom="paragraph">
                  <wp:posOffset>233045</wp:posOffset>
                </wp:positionV>
                <wp:extent cx="5867400" cy="1828800"/>
                <wp:effectExtent l="0" t="0" r="0" b="3175"/>
                <wp:wrapSquare wrapText="bothSides"/>
                <wp:docPr id="3" name="Tekstvak 3"/>
                <wp:cNvGraphicFramePr/>
                <a:graphic xmlns:a="http://schemas.openxmlformats.org/drawingml/2006/main">
                  <a:graphicData uri="http://schemas.microsoft.com/office/word/2010/wordprocessingShape">
                    <wps:wsp>
                      <wps:cNvSpPr txBox="1"/>
                      <wps:spPr>
                        <a:xfrm>
                          <a:off x="0" y="0"/>
                          <a:ext cx="5867400" cy="1828800"/>
                        </a:xfrm>
                        <a:prstGeom prst="rect">
                          <a:avLst/>
                        </a:prstGeom>
                        <a:noFill/>
                        <a:ln>
                          <a:noFill/>
                        </a:ln>
                      </wps:spPr>
                      <wps:txbx>
                        <w:txbxContent>
                          <w:p w14:paraId="66E2702F" w14:textId="77777777" w:rsidR="008C4FFA" w:rsidRPr="008C4FFA" w:rsidRDefault="008C4FFA" w:rsidP="008C4FFA">
                            <w:pPr>
                              <w:spacing w:after="80"/>
                              <w:jc w:val="center"/>
                              <w:rPr>
                                <w:color w:val="CE0CEE"/>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4FFA">
                              <w:rPr>
                                <w:color w:val="CE0CEE"/>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'Een vertrouwde relatie tussen pedagogisch medewerkers en kinderen ontstaat door herhaald positief contact.'</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 w14:anchorId="5E5AA910" id="Tekstvak 3" o:spid="_x0000_s1029" type="#_x0000_t202" style="position:absolute;margin-left:0;margin-top:18.35pt;width:462pt;height:2in;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" filled="f" stroked="f">
                <v:fill o:detectmouseclick="t"/>
                <v:textbox style="mso-fit-shape-to-text:t">
                  <w:txbxContent>
                    <w:p w14:paraId="66E2702F" w14:textId="77777777" w:rsidR="008C4FFA" w:rsidRPr="008C4FFA" w:rsidRDefault="008C4FFA" w:rsidP="008C4FFA">
                      <w:pPr>
                        <w:spacing w:after="80"/>
                        <w:jc w:val="center"/>
                        <w:rPr>
                          <w:color w:val="CE0CEE"/>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4FFA">
                        <w:rPr>
                          <w:color w:val="CE0CEE"/>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'Een vertrouwde relatie tussen pedagogisch medewerkers en kinderen ontstaat door herhaald positief contact.'</w:t>
                      </w:r>
                    </w:p>
                  </w:txbxContent>
                </v:textbox>
                <w10:wrap type="square" anchorx="margin"/>
              </v:shape>
            </w:pict>
          </mc:Fallback>
        </mc:AlternateContent>
      </w:r>
    </w:p>
    <w:p w14:paraId="3CD7097D" w14:textId="5368D82F" w:rsidR="0035294B" w:rsidRPr="008C4FFA" w:rsidRDefault="00B00548" w:rsidP="0021473E">
      <w:pPr>
        <w:spacing w:after="80"/>
        <w:ind w:left="3540" w:firstLine="708"/>
        <w:rPr>
          <w:i/>
          <w:iCs/>
          <w:color w:val="CE0CEE"/>
        </w:rPr>
      </w:pPr>
      <w:r w:rsidRPr="008C4FFA">
        <w:rPr>
          <w:i/>
          <w:iCs/>
          <w:color w:val="CE0CEE"/>
        </w:rPr>
        <w:t>Elly Singer en Loes Kleerekoper</w:t>
      </w:r>
    </w:p>
    <w:p w14:paraId="3F916DA2" w14:textId="77777777" w:rsidR="0021473E" w:rsidRPr="0021473E" w:rsidRDefault="0021473E" w:rsidP="0021473E">
      <w:pPr>
        <w:spacing w:after="80"/>
        <w:ind w:left="3540" w:firstLine="708"/>
        <w:rPr>
          <w:i/>
          <w:iCs/>
        </w:rPr>
      </w:pPr>
    </w:p>
    <w:p w14:paraId="61C14B16" w14:textId="63377C8F" w:rsidR="0035294B" w:rsidRDefault="00B00548" w:rsidP="0021473E">
      <w:pPr>
        <w:spacing w:after="80"/>
      </w:pPr>
      <w:r w:rsidRPr="006D4623">
        <w:t>Het gevoel van vertrouwdheid, geborgenheid en veiligheid moet groeien. Het is een proces dat begint op de dag dat het kind voor het eerst op het kinderdagverblijf komt wennen. Kinderen moeten elkaar en de leidsters regelmatig zien om elkaar goed te leren kennen, want kinderen leren door herkenning.</w:t>
      </w:r>
    </w:p>
    <w:p w14:paraId="62B2702F" w14:textId="77777777" w:rsidR="0021473E" w:rsidRPr="006D4623" w:rsidRDefault="0021473E" w:rsidP="0021473E">
      <w:pPr>
        <w:spacing w:after="80"/>
      </w:pPr>
    </w:p>
    <w:p w14:paraId="420F5581" w14:textId="5B90E985" w:rsidR="0035294B" w:rsidRDefault="00B00548" w:rsidP="0021473E">
      <w:pPr>
        <w:spacing w:after="80"/>
      </w:pPr>
      <w:r w:rsidRPr="006D4623">
        <w:t xml:space="preserve">Daarom vinden wij het van belang dat er vaste medewerkers op een groep werken zodat ieder kind de leidsters kent en hier vertrouwd mee kan raken. Daarnaast is het belangrijk dat de communicatie tussen de leidster en het kind goed is. Dat wil zeggen dat onze leidsters in staat moeten zijn de kindjes te zien, sensitief moeten zijn voor de signalen van het kind en in staat moeten zijn hier op een positieve manier op te reageren. Voor een goede communicatie is het ook van belang dat de leidster respect heeft voor de autonomie van het kind. Dat een kind de ruimte krijgt om te ervaren dat het zelf controle kan krijgen over een situatie en in staat is dingen zelf te initiëren. Om dit besef te laten groeien is het van belang dat leidsters uitleggen wat er gebeurt, gevoelens onder woorden brengen en luisteren naar wat het kind aangeeft. </w:t>
      </w:r>
    </w:p>
    <w:p w14:paraId="12F1D9A6" w14:textId="77777777" w:rsidR="0021473E" w:rsidRPr="006D4623" w:rsidRDefault="0021473E" w:rsidP="0021473E">
      <w:pPr>
        <w:spacing w:after="80"/>
      </w:pPr>
    </w:p>
    <w:p w14:paraId="581556F3" w14:textId="77777777" w:rsidR="0035294B" w:rsidRPr="006D4623" w:rsidRDefault="00B00548" w:rsidP="0021473E">
      <w:pPr>
        <w:spacing w:after="80"/>
      </w:pPr>
      <w:r w:rsidRPr="006D4623">
        <w:t>Om de band tussen kinderen en leidsters verder te versterken werken we met vaste teams. Dus vaste leidsters op groepen. Op die manier wordt de eerste basis gelegd voor een vertrouwensrelatie tussen zowel leidster en kind maar ook en niet minder belangrijk tussen leidster en ouders.</w:t>
      </w:r>
    </w:p>
    <w:p w14:paraId="52D2108C" w14:textId="77777777" w:rsidR="0021473E" w:rsidRDefault="0021473E" w:rsidP="0021473E">
      <w:pPr>
        <w:spacing w:after="80"/>
      </w:pPr>
    </w:p>
    <w:p w14:paraId="4D1207D4" w14:textId="77777777" w:rsidR="0021473E" w:rsidRDefault="00B00548" w:rsidP="0021473E">
      <w:pPr>
        <w:spacing w:after="80"/>
      </w:pPr>
      <w:r w:rsidRPr="006D4623">
        <w:t xml:space="preserve"> </w:t>
      </w:r>
    </w:p>
    <w:p w14:paraId="43601952" w14:textId="55EF5773" w:rsidR="0035294B" w:rsidRPr="0021473E" w:rsidRDefault="0021473E" w:rsidP="0021473E">
      <w:r>
        <w:br w:type="page"/>
      </w:r>
      <w:r w:rsidR="003A50BB">
        <w:rPr>
          <w:i/>
          <w:iCs/>
          <w:sz w:val="24"/>
          <w:szCs w:val="24"/>
          <w:u w:val="single"/>
        </w:rPr>
        <w:lastRenderedPageBreak/>
        <w:t>Een v</w:t>
      </w:r>
      <w:r w:rsidR="00B00548" w:rsidRPr="00B27709">
        <w:rPr>
          <w:i/>
          <w:iCs/>
          <w:sz w:val="24"/>
          <w:szCs w:val="24"/>
          <w:u w:val="single"/>
        </w:rPr>
        <w:t>ertrouwde relaties met kinderen</w:t>
      </w:r>
      <w:r w:rsidRPr="00B27709">
        <w:rPr>
          <w:i/>
          <w:iCs/>
          <w:sz w:val="24"/>
          <w:szCs w:val="24"/>
          <w:u w:val="single"/>
        </w:rPr>
        <w:t>:</w:t>
      </w:r>
    </w:p>
    <w:p w14:paraId="777DCDB6" w14:textId="64A63CA9" w:rsidR="0035294B" w:rsidRPr="006D4623" w:rsidRDefault="00B00548" w:rsidP="0021473E">
      <w:pPr>
        <w:spacing w:after="80"/>
      </w:pPr>
      <w:r w:rsidRPr="006D4623">
        <w:t xml:space="preserve">Ook vertrouwde relaties met kinderen zijn van belang voor de emotionele veiligheid van het kind. In de praktijk houden we hier rekening mee doordat we geen flexibele plaatsen hebben. Alle kinderen zitten op vaste dagen op de groep. Dit houdt voor het kind in dat hij op een bepaalde dag telkens dezelfde kinderen in zijn groep heeft. Op deze manier raken ze vertrouwd met de groepsgenootjes en ontwikkelen ze gevoelens van verbondenheid en sociale verantwoordelijkheid. We werken met </w:t>
      </w:r>
      <w:r w:rsidR="009E60AE">
        <w:t xml:space="preserve">twee </w:t>
      </w:r>
      <w:r w:rsidRPr="006D4623">
        <w:t>vaste gezichten per 0-jarige op de babygroep.</w:t>
      </w:r>
    </w:p>
    <w:p w14:paraId="1C061CB0" w14:textId="49A58708" w:rsidR="0035294B" w:rsidRPr="006D4623" w:rsidRDefault="00A36AE4" w:rsidP="0021473E">
      <w:pPr>
        <w:spacing w:after="80"/>
      </w:pPr>
      <w:r w:rsidRPr="006D4623">
        <w:rPr>
          <w:i/>
          <w:iCs/>
          <w:u w:val="single"/>
        </w:rPr>
        <w:br/>
      </w:r>
      <w:r w:rsidR="003A50BB">
        <w:rPr>
          <w:i/>
          <w:iCs/>
          <w:sz w:val="24"/>
          <w:szCs w:val="24"/>
          <w:u w:val="single"/>
        </w:rPr>
        <w:t>Een v</w:t>
      </w:r>
      <w:r w:rsidR="00B00548" w:rsidRPr="00B27709">
        <w:rPr>
          <w:i/>
          <w:iCs/>
          <w:sz w:val="24"/>
          <w:szCs w:val="24"/>
          <w:u w:val="single"/>
        </w:rPr>
        <w:t>ertrouwde structuur en ritme</w:t>
      </w:r>
      <w:r w:rsidR="0021473E" w:rsidRPr="00B27709">
        <w:rPr>
          <w:i/>
          <w:iCs/>
          <w:sz w:val="24"/>
          <w:szCs w:val="24"/>
          <w:u w:val="single"/>
        </w:rPr>
        <w:t>:</w:t>
      </w:r>
    </w:p>
    <w:p w14:paraId="2E14061C" w14:textId="0C1E21B5" w:rsidR="0035294B" w:rsidRDefault="00B00548" w:rsidP="0021473E">
      <w:pPr>
        <w:spacing w:after="80"/>
      </w:pPr>
      <w:r w:rsidRPr="006D4623">
        <w:t xml:space="preserve">Structuur en ritme bieden kinderen rust en houvast en dat schept vertrouwen en veiligheid. Kinderen vinden het prettig als ze weten wat er gaat gebeuren. Zo heeft elke dag en elke week bij ons een vast patroon met daaraan verbonden themaweken, de seizoenen van het jaar en de feesten die in de loop van het jaar plaatsvinden. </w:t>
      </w:r>
    </w:p>
    <w:p w14:paraId="7AFFC6EF" w14:textId="77777777" w:rsidR="0021473E" w:rsidRPr="006D4623" w:rsidRDefault="0021473E" w:rsidP="0021473E">
      <w:pPr>
        <w:spacing w:after="80"/>
      </w:pPr>
    </w:p>
    <w:p w14:paraId="6713A36F" w14:textId="534BB2E8" w:rsidR="0035294B" w:rsidRDefault="00B00548" w:rsidP="0021473E">
      <w:pPr>
        <w:spacing w:after="80"/>
      </w:pPr>
      <w:r w:rsidRPr="006D4623">
        <w:t xml:space="preserve">Het ritme van ieder kind wordt met de ouders doorgesproken. Wij houden hier zoveel mogelijk rekening mee. Baby’s hebben over het algemeen een ‘eigen’ ritme, maar naarmate de kinderen ouder worden, gaan zij steeds meer deelnemen aan het ritme van de groep. De dagindeling voor de iets oudere kinderen is meer gestructureerd. </w:t>
      </w:r>
      <w:r w:rsidR="0021473E">
        <w:br/>
      </w:r>
      <w:r w:rsidRPr="006D4623">
        <w:t xml:space="preserve">De periodes van halen en brengen tussen 7.30 en 9.00 uur; tussen 12.30 en 13.00 uur en tussen 16.30 en 18.00 uur zijn de periodes zonder programma, waarin de kinderen vrij spelen. Activiteiten worden altijd tussen deze vrije tijden gepland, waardoor de kinderen ongestoord deel kunnen nemen aan het geplande programma. Nadat alle kinderen gebracht zijn, starten we om 9.00 uur altijd gezamenlijk met de groep. </w:t>
      </w:r>
    </w:p>
    <w:p w14:paraId="1A1B5862" w14:textId="77777777" w:rsidR="0021473E" w:rsidRPr="006D4623" w:rsidRDefault="0021473E" w:rsidP="0021473E">
      <w:pPr>
        <w:spacing w:after="80"/>
      </w:pPr>
    </w:p>
    <w:p w14:paraId="7FE8672E" w14:textId="261A62DF" w:rsidR="0035294B" w:rsidRDefault="00B00548" w:rsidP="0021473E">
      <w:pPr>
        <w:spacing w:after="80"/>
      </w:pPr>
      <w:r w:rsidRPr="006D4623">
        <w:t>Leidster(s) werken met verschillende diensten. Tijdens de breng, haal en pauze momenten staan leidsters alleen op de groep.</w:t>
      </w:r>
    </w:p>
    <w:p w14:paraId="5D4FD27C" w14:textId="77777777" w:rsidR="0021473E" w:rsidRPr="006D4623" w:rsidRDefault="0021473E" w:rsidP="0021473E">
      <w:pPr>
        <w:spacing w:after="80"/>
      </w:pPr>
    </w:p>
    <w:p w14:paraId="3EF97EDD" w14:textId="77777777" w:rsidR="0035294B" w:rsidRPr="006D4623" w:rsidRDefault="00B00548" w:rsidP="0021473E">
      <w:pPr>
        <w:spacing w:after="80"/>
      </w:pPr>
      <w:r w:rsidRPr="006D4623">
        <w:t xml:space="preserve"> De diensten die leidsters draaien zijn;</w:t>
      </w:r>
    </w:p>
    <w:p w14:paraId="2AEE0A73" w14:textId="4497DD3D" w:rsidR="0035294B" w:rsidRPr="006D4623" w:rsidRDefault="0021473E" w:rsidP="0021473E">
      <w:pPr>
        <w:spacing w:after="80"/>
      </w:pPr>
      <w:r>
        <w:t xml:space="preserve">- </w:t>
      </w:r>
      <w:r w:rsidR="00B00548" w:rsidRPr="006D4623">
        <w:t xml:space="preserve">7.30-17.00 uur </w:t>
      </w:r>
    </w:p>
    <w:p w14:paraId="71485CC5" w14:textId="143484E1" w:rsidR="0035294B" w:rsidRPr="006D4623" w:rsidRDefault="0021473E" w:rsidP="0021473E">
      <w:pPr>
        <w:spacing w:after="80"/>
      </w:pPr>
      <w:r>
        <w:t xml:space="preserve">- </w:t>
      </w:r>
      <w:r w:rsidR="00B00548" w:rsidRPr="006D4623">
        <w:t xml:space="preserve">8.30-18.00 uur </w:t>
      </w:r>
    </w:p>
    <w:p w14:paraId="4BF43A48" w14:textId="7ECB43E8" w:rsidR="0035294B" w:rsidRPr="006D4623" w:rsidRDefault="0021473E" w:rsidP="0021473E">
      <w:pPr>
        <w:spacing w:after="80"/>
      </w:pPr>
      <w:r>
        <w:t xml:space="preserve">- </w:t>
      </w:r>
      <w:r w:rsidR="00B00548" w:rsidRPr="006D4623">
        <w:t xml:space="preserve">8.00-17.30 uur </w:t>
      </w:r>
    </w:p>
    <w:p w14:paraId="67171132" w14:textId="77777777" w:rsidR="0035294B" w:rsidRPr="006D4623" w:rsidRDefault="00B00548" w:rsidP="0021473E">
      <w:pPr>
        <w:spacing w:after="80"/>
        <w:jc w:val="center"/>
      </w:pPr>
      <w:r w:rsidRPr="006D4623">
        <w:t>Van 7.30-8.30 start een leidster alleen de groep.</w:t>
      </w:r>
    </w:p>
    <w:p w14:paraId="235D2D29" w14:textId="4E2298BC" w:rsidR="0035294B" w:rsidRPr="006D4623" w:rsidRDefault="0014587C" w:rsidP="0021473E">
      <w:pPr>
        <w:spacing w:after="80"/>
        <w:jc w:val="center"/>
      </w:pPr>
      <w:r w:rsidRPr="006D4623">
        <w:t>Om</w:t>
      </w:r>
      <w:r w:rsidR="00B00548" w:rsidRPr="006D4623">
        <w:t xml:space="preserve"> 8.30 start een tweede leidster op de groep.</w:t>
      </w:r>
    </w:p>
    <w:p w14:paraId="5FDA8A5F" w14:textId="31ABADDE" w:rsidR="0035294B" w:rsidRPr="006D4623" w:rsidRDefault="00B00548" w:rsidP="0021473E">
      <w:pPr>
        <w:spacing w:after="80"/>
        <w:jc w:val="center"/>
      </w:pPr>
      <w:r w:rsidRPr="006D4623">
        <w:t>Om 13.15 gaat een leidster een half uur met pauze. Op dat moment is een leidster alleen op de groep.</w:t>
      </w:r>
    </w:p>
    <w:p w14:paraId="09D024D2" w14:textId="7837D498" w:rsidR="0035294B" w:rsidRPr="006D4623" w:rsidRDefault="009E60AE" w:rsidP="0021473E">
      <w:pPr>
        <w:spacing w:after="80"/>
        <w:jc w:val="center"/>
      </w:pPr>
      <w:r>
        <w:t xml:space="preserve">Om </w:t>
      </w:r>
      <w:r w:rsidR="00B00548" w:rsidRPr="006D4623">
        <w:t>13.45 is pauze moment voor de andere leidster, ook dan is er een leidster op de groep.</w:t>
      </w:r>
    </w:p>
    <w:p w14:paraId="65E39E9A" w14:textId="2239EA9A" w:rsidR="0035294B" w:rsidRPr="006D4623" w:rsidRDefault="00B00548" w:rsidP="0021473E">
      <w:pPr>
        <w:spacing w:after="80"/>
        <w:jc w:val="center"/>
      </w:pPr>
      <w:r w:rsidRPr="006D4623">
        <w:t>Als de eerste dienst om 17.00 uur is afgelopen is de andere leidster tot 18.00 uur alleen op de groep.</w:t>
      </w:r>
    </w:p>
    <w:p w14:paraId="22E9DE54" w14:textId="77777777" w:rsidR="0035294B" w:rsidRPr="006D4623" w:rsidRDefault="0035294B" w:rsidP="0021473E">
      <w:pPr>
        <w:spacing w:after="80"/>
        <w:jc w:val="center"/>
      </w:pPr>
    </w:p>
    <w:p w14:paraId="04553815" w14:textId="77777777" w:rsidR="0021473E" w:rsidRDefault="0021473E" w:rsidP="0021473E">
      <w:pPr>
        <w:spacing w:after="80"/>
        <w:rPr>
          <w:i/>
          <w:iCs/>
          <w:u w:val="single"/>
        </w:rPr>
      </w:pPr>
      <w:r>
        <w:rPr>
          <w:i/>
          <w:iCs/>
          <w:u w:val="single"/>
        </w:rPr>
        <w:br/>
      </w:r>
    </w:p>
    <w:p w14:paraId="63C824CA" w14:textId="77777777" w:rsidR="0021473E" w:rsidRDefault="0021473E">
      <w:pPr>
        <w:rPr>
          <w:i/>
          <w:iCs/>
          <w:u w:val="single"/>
        </w:rPr>
      </w:pPr>
      <w:r>
        <w:rPr>
          <w:i/>
          <w:iCs/>
          <w:u w:val="single"/>
        </w:rPr>
        <w:br w:type="page"/>
      </w:r>
    </w:p>
    <w:p w14:paraId="6B69D62A" w14:textId="33853CC4" w:rsidR="0035294B" w:rsidRPr="00B27709" w:rsidRDefault="003A50BB" w:rsidP="0021473E">
      <w:pPr>
        <w:spacing w:after="80"/>
        <w:rPr>
          <w:i/>
          <w:iCs/>
          <w:sz w:val="24"/>
          <w:szCs w:val="24"/>
          <w:u w:val="single"/>
        </w:rPr>
      </w:pPr>
      <w:r>
        <w:rPr>
          <w:i/>
          <w:iCs/>
          <w:sz w:val="24"/>
          <w:szCs w:val="24"/>
          <w:u w:val="single"/>
        </w:rPr>
        <w:lastRenderedPageBreak/>
        <w:t>Een v</w:t>
      </w:r>
      <w:r w:rsidR="00B00548" w:rsidRPr="00B27709">
        <w:rPr>
          <w:i/>
          <w:iCs/>
          <w:sz w:val="24"/>
          <w:szCs w:val="24"/>
          <w:u w:val="single"/>
        </w:rPr>
        <w:t>ertrouwde veilige en gezonde omgeving</w:t>
      </w:r>
      <w:r w:rsidR="0021473E" w:rsidRPr="00B27709">
        <w:rPr>
          <w:i/>
          <w:iCs/>
          <w:sz w:val="24"/>
          <w:szCs w:val="24"/>
          <w:u w:val="single"/>
        </w:rPr>
        <w:t>:</w:t>
      </w:r>
    </w:p>
    <w:p w14:paraId="566BCC35" w14:textId="1980FE75" w:rsidR="0035294B" w:rsidRPr="006D4623" w:rsidRDefault="00B00548" w:rsidP="0021473E">
      <w:pPr>
        <w:spacing w:after="80"/>
      </w:pPr>
      <w:r w:rsidRPr="006D4623">
        <w:t xml:space="preserve">Kinderdagverblijf Ikkedoen heeft een vrolijke en gezellige inrichting. Iedere groepsruimte heeft een eigen sfeer. Door de verschillende kleuren en groepsnamen wordt het voor elk kind herkenbaar bij welke groep het hoort. Hierdoor kan ook het ‘wij’-besef van kinderen zich verder ontwikkelen: “Ik hoor bij de dappere dolfijnen. </w:t>
      </w:r>
      <w:r w:rsidR="009E60AE">
        <w:t>“</w:t>
      </w:r>
      <w:r w:rsidRPr="006D4623">
        <w:t>De Dapper</w:t>
      </w:r>
      <w:r w:rsidR="0021473E">
        <w:t>e</w:t>
      </w:r>
      <w:r w:rsidRPr="006D4623">
        <w:t xml:space="preserve"> Dolfijnen dat zijn wij.” Daarnaast is de groepsruimte qua inrichting ook afgestemd op de leeftijd van de kinderen die in de ruimte verblijven. De ruimtes zijn kindvriendelijk ingericht.</w:t>
      </w:r>
    </w:p>
    <w:p w14:paraId="2EAB9912" w14:textId="77777777" w:rsidR="0035294B" w:rsidRPr="006D4623" w:rsidRDefault="00B00548" w:rsidP="0021473E">
      <w:pPr>
        <w:spacing w:after="80"/>
      </w:pPr>
      <w:r w:rsidRPr="006D4623">
        <w:t>Wij hebben een vaste schoonmaakdienst die het hele pand schoongemaakt volgens een speciaal daarvoor opgesteld werkschema. Gedurende de dag zorgen onze groepsleid(st)ers ervoor dat hun eigen groepsruimte netjes blijft en uiteraard maken we ook al het speelgoed regelmatig schoon.</w:t>
      </w:r>
    </w:p>
    <w:p w14:paraId="37386A81" w14:textId="77777777" w:rsidR="0035294B" w:rsidRPr="006D4623" w:rsidRDefault="0035294B" w:rsidP="0021473E">
      <w:pPr>
        <w:spacing w:after="80"/>
      </w:pPr>
    </w:p>
    <w:p w14:paraId="18471AC0" w14:textId="5E5B92B0" w:rsidR="0035294B" w:rsidRPr="006D4623" w:rsidRDefault="00B00548" w:rsidP="0021473E">
      <w:pPr>
        <w:spacing w:after="80"/>
      </w:pPr>
      <w:r w:rsidRPr="006D4623">
        <w:t>Ons kinderdagverblijf voldoet aan de veiligheidseisen die gelden op een kinderdagverblijf. In geval van brand is het helder wat er moet gebeuren. We houden hiervoor ieder jaar een oefening en een aantal vaste medewerkers he</w:t>
      </w:r>
      <w:r w:rsidR="009E60AE">
        <w:t>bben</w:t>
      </w:r>
      <w:r w:rsidRPr="006D4623">
        <w:t xml:space="preserve"> een BHV diploma. Daarnaast is er altijd iemand aanwezig die het </w:t>
      </w:r>
      <w:r w:rsidR="0014587C" w:rsidRPr="006D4623">
        <w:t>certificaat: -</w:t>
      </w:r>
      <w:r w:rsidRPr="006D4623">
        <w:t xml:space="preserve"> Kinder-EHBO in de kinderopvang - heeft. De medewerkers met BHV- en EHBO</w:t>
      </w:r>
      <w:r w:rsidR="0021473E">
        <w:t>-</w:t>
      </w:r>
      <w:r w:rsidRPr="006D4623">
        <w:t xml:space="preserve">certificaten hebben jaarlijks een herhalingscursus. </w:t>
      </w:r>
    </w:p>
    <w:p w14:paraId="1741294D" w14:textId="5893120C" w:rsidR="0035294B" w:rsidRDefault="00B00548" w:rsidP="0021473E">
      <w:pPr>
        <w:spacing w:after="80"/>
      </w:pPr>
      <w:r w:rsidRPr="006D4623">
        <w:t xml:space="preserve">In principe zijn de kinderen het grootste gedeelte van de dag in hun eigen groepsruimte aanwezig; daarom vinden wij het belangrijk dat zij er zich goed kunnen vermaken en dat het een plek is waar zij zich vertrouwd en veilig voelen en die ook veilig is. Een basis van waaruit ze de wereld verder kunnen ontdekken. </w:t>
      </w:r>
    </w:p>
    <w:p w14:paraId="1D2846FB" w14:textId="77777777" w:rsidR="0021473E" w:rsidRPr="00B27709" w:rsidRDefault="0021473E" w:rsidP="0021473E">
      <w:pPr>
        <w:spacing w:after="80"/>
        <w:rPr>
          <w:sz w:val="24"/>
          <w:szCs w:val="24"/>
        </w:rPr>
      </w:pPr>
    </w:p>
    <w:p w14:paraId="045C39EE" w14:textId="5646423C" w:rsidR="0035294B" w:rsidRPr="00B27709" w:rsidRDefault="00B00548" w:rsidP="0021473E">
      <w:pPr>
        <w:spacing w:after="80"/>
        <w:rPr>
          <w:i/>
          <w:iCs/>
          <w:sz w:val="24"/>
          <w:szCs w:val="24"/>
          <w:u w:val="single"/>
        </w:rPr>
      </w:pPr>
      <w:r w:rsidRPr="00B27709">
        <w:rPr>
          <w:i/>
          <w:iCs/>
          <w:sz w:val="24"/>
          <w:szCs w:val="24"/>
          <w:u w:val="single"/>
        </w:rPr>
        <w:t>Het vier-ogenprincipe</w:t>
      </w:r>
      <w:r w:rsidR="0021473E" w:rsidRPr="00B27709">
        <w:rPr>
          <w:i/>
          <w:iCs/>
          <w:sz w:val="24"/>
          <w:szCs w:val="24"/>
          <w:u w:val="single"/>
        </w:rPr>
        <w:t>:</w:t>
      </w:r>
      <w:r w:rsidRPr="00B27709">
        <w:rPr>
          <w:i/>
          <w:iCs/>
          <w:sz w:val="24"/>
          <w:szCs w:val="24"/>
          <w:u w:val="single"/>
        </w:rPr>
        <w:t xml:space="preserve"> </w:t>
      </w:r>
    </w:p>
    <w:p w14:paraId="34110739" w14:textId="50A1D7F7" w:rsidR="0035294B" w:rsidRPr="006D4623" w:rsidRDefault="00B00548" w:rsidP="0021473E">
      <w:pPr>
        <w:spacing w:after="80"/>
      </w:pPr>
      <w:r w:rsidRPr="006D4623">
        <w:t>Vanaf 1 juli 2013 is het vier-ogenprincipe verplicht voor de kinderdagverblijven. Dit houdt in dat er altijd een andere volwassene moet kunnen meekijken of meeluisteren met de groepsleidster.</w:t>
      </w:r>
      <w:r w:rsidR="0021473E">
        <w:br/>
      </w:r>
      <w:r w:rsidR="0021473E">
        <w:br/>
      </w:r>
      <w:r w:rsidRPr="006D4623">
        <w:t>Om het vier</w:t>
      </w:r>
      <w:r w:rsidR="0021473E">
        <w:t>-</w:t>
      </w:r>
      <w:r w:rsidRPr="006D4623">
        <w:t>ogen principe te waarborgen hebben wij de volgende randvoorwaarden:</w:t>
      </w:r>
    </w:p>
    <w:p w14:paraId="47604C89" w14:textId="6DCA1106" w:rsidR="0035294B" w:rsidRPr="006D4623" w:rsidRDefault="00B00548" w:rsidP="0021473E">
      <w:pPr>
        <w:pStyle w:val="Lijstalinea"/>
        <w:numPr>
          <w:ilvl w:val="0"/>
          <w:numId w:val="10"/>
        </w:numPr>
        <w:spacing w:after="80"/>
      </w:pPr>
      <w:r w:rsidRPr="006D4623">
        <w:t xml:space="preserve">Er zijn altijd 2 volwassenen in het pand. Ook bij opening en sluiting van de dag. Dit kunnen 2 leidsters zijn maar ook 1 leidster en een leidinggevende. </w:t>
      </w:r>
    </w:p>
    <w:p w14:paraId="438442C6" w14:textId="1BF8D46C" w:rsidR="0035294B" w:rsidRPr="006D4623" w:rsidRDefault="00B00548" w:rsidP="0021473E">
      <w:pPr>
        <w:pStyle w:val="Lijstalinea"/>
        <w:numPr>
          <w:ilvl w:val="0"/>
          <w:numId w:val="10"/>
        </w:numPr>
        <w:spacing w:after="80"/>
      </w:pPr>
      <w:r w:rsidRPr="006D4623">
        <w:t>In alle groepen zitten ramen naar de centrale hal/ gang, zodat visueel contact mogelijk is. Omdat de groene groep moeilijker zichtbaar is vanuit de centrale hal is deze groep alleen open als de paarse groep dat ook is. Tussen deze twee groepen is (net als tussen de rode en oranje groep) ook een groot raam aanwezig, waardoor leidsters elkaar altijd kunnen zien.</w:t>
      </w:r>
    </w:p>
    <w:p w14:paraId="2C7F962D" w14:textId="7102725A" w:rsidR="0035294B" w:rsidRPr="006D4623" w:rsidRDefault="00B00548" w:rsidP="0021473E">
      <w:pPr>
        <w:pStyle w:val="Lijstalinea"/>
        <w:numPr>
          <w:ilvl w:val="0"/>
          <w:numId w:val="10"/>
        </w:numPr>
        <w:spacing w:after="80"/>
      </w:pPr>
      <w:r w:rsidRPr="006D4623">
        <w:t>Alle slaapkamers zijn op de groepen. De slaapkamers hebben allemaal een raam. Daarnaast zijn hier relatief dunne deuren geplaatst zodat collega’s elkaar altijd kunnen horen.</w:t>
      </w:r>
      <w:r w:rsidR="0021473E">
        <w:br/>
      </w:r>
    </w:p>
    <w:p w14:paraId="078952DD" w14:textId="77777777" w:rsidR="001D5BB7" w:rsidRPr="006D4623" w:rsidRDefault="00B00548" w:rsidP="0021473E">
      <w:pPr>
        <w:spacing w:after="80"/>
      </w:pPr>
      <w:r w:rsidRPr="006D4623">
        <w:t xml:space="preserve">Als de kinderen gaan wandelen met de bolderkarren dan gaan meestal minimaal twee leidsters mee. Daarnaast heeft één van de leidsters altijd een telefoon mee om eventueel extra hulp in te roepen. Mocht het zo zijn dat de leidster alleen naar buiten gaat dan blijven de kinderen in de wandelwagen of bolderkar. </w:t>
      </w:r>
    </w:p>
    <w:p w14:paraId="40E2E884" w14:textId="545A48CE" w:rsidR="001D5BB7" w:rsidRPr="006D4623" w:rsidRDefault="00B00548" w:rsidP="0021473E">
      <w:pPr>
        <w:spacing w:after="80"/>
      </w:pPr>
      <w:r w:rsidRPr="006D4623">
        <w:t xml:space="preserve">Als kinderen achter in de speeltuin spelen zijn daar altijd 2 leidsters bij. Of 1 </w:t>
      </w:r>
      <w:r w:rsidR="0014587C" w:rsidRPr="006D4623">
        <w:t>leidster (</w:t>
      </w:r>
      <w:r w:rsidRPr="006D4623">
        <w:t xml:space="preserve">van eigen groep) buiten en 1 binnen in een van de achterste groepen (paars, rood of groen) zodat visueel contact mogelijk is. </w:t>
      </w:r>
    </w:p>
    <w:p w14:paraId="0C393737" w14:textId="2E57CE86" w:rsidR="0021473E" w:rsidRDefault="0021473E">
      <w:pPr>
        <w:rPr>
          <w:rFonts w:asciiTheme="majorHAnsi" w:eastAsiaTheme="majorEastAsia" w:hAnsiTheme="majorHAnsi" w:cstheme="majorBidi"/>
          <w:sz w:val="26"/>
          <w:szCs w:val="26"/>
        </w:rPr>
      </w:pPr>
      <w:r>
        <w:br w:type="page"/>
      </w:r>
    </w:p>
    <w:p w14:paraId="2C24C6DE" w14:textId="21CBF095" w:rsidR="0021473E" w:rsidRPr="0021473E" w:rsidRDefault="00B00548" w:rsidP="0021473E">
      <w:pPr>
        <w:pStyle w:val="Kop2"/>
        <w:spacing w:after="80"/>
        <w:rPr>
          <w:color w:val="auto"/>
        </w:rPr>
      </w:pPr>
      <w:bookmarkStart w:id="4" w:name="_Toc165987118"/>
      <w:r w:rsidRPr="002D3267">
        <w:rPr>
          <w:color w:val="auto"/>
          <w:sz w:val="28"/>
          <w:szCs w:val="28"/>
        </w:rPr>
        <w:lastRenderedPageBreak/>
        <w:t>3.2 Ontwikkeling van sociale en persoonlijke competenties</w:t>
      </w:r>
      <w:bookmarkEnd w:id="4"/>
      <w:r w:rsidRPr="002D3267">
        <w:rPr>
          <w:color w:val="auto"/>
          <w:sz w:val="28"/>
          <w:szCs w:val="28"/>
        </w:rPr>
        <w:t xml:space="preserve"> </w:t>
      </w:r>
      <w:r w:rsidR="0021473E">
        <w:rPr>
          <w:color w:val="auto"/>
        </w:rPr>
        <w:br/>
      </w:r>
    </w:p>
    <w:p w14:paraId="5D0F0B62" w14:textId="2D37BEE3" w:rsidR="001D5BB7" w:rsidRDefault="00B00548" w:rsidP="0021473E">
      <w:pPr>
        <w:spacing w:after="80"/>
      </w:pPr>
      <w:r w:rsidRPr="006D4623">
        <w:t xml:space="preserve">Om een kind te laten uitgroeien tot een mens met een positief zelfbeeld, is zelfvertrouwen en gevoel van eigenwaarde van groot belang. We streven er dan ook naar om kinderen met respect voor hun verschillende emoties te benaderen. Wij streven ernaar ieder kind te leren en het gevoel mee te geven dat het er mag zijn op zijn eigen unieke manier. </w:t>
      </w:r>
    </w:p>
    <w:p w14:paraId="4EA2CAAE" w14:textId="77777777" w:rsidR="0021473E" w:rsidRPr="006D4623" w:rsidRDefault="0021473E" w:rsidP="0021473E">
      <w:pPr>
        <w:spacing w:after="80"/>
      </w:pPr>
    </w:p>
    <w:p w14:paraId="6E5FC652" w14:textId="2D6EEA45" w:rsidR="001D5BB7" w:rsidRPr="00B27709" w:rsidRDefault="00B00548" w:rsidP="0021473E">
      <w:pPr>
        <w:spacing w:after="80"/>
        <w:rPr>
          <w:i/>
          <w:iCs/>
          <w:sz w:val="24"/>
          <w:szCs w:val="24"/>
          <w:u w:val="single"/>
        </w:rPr>
      </w:pPr>
      <w:r w:rsidRPr="00B27709">
        <w:rPr>
          <w:i/>
          <w:iCs/>
          <w:sz w:val="24"/>
          <w:szCs w:val="24"/>
          <w:u w:val="single"/>
        </w:rPr>
        <w:t>Het stimuleren van de ontwikkeling van sociale emotionele competenties</w:t>
      </w:r>
      <w:r w:rsidR="003F103D" w:rsidRPr="00B27709">
        <w:rPr>
          <w:i/>
          <w:iCs/>
          <w:sz w:val="24"/>
          <w:szCs w:val="24"/>
          <w:u w:val="single"/>
        </w:rPr>
        <w:t>:</w:t>
      </w:r>
    </w:p>
    <w:p w14:paraId="493A83D1" w14:textId="77777777" w:rsidR="001D5BB7" w:rsidRPr="006D4623" w:rsidRDefault="00B00548" w:rsidP="0021473E">
      <w:pPr>
        <w:spacing w:after="80"/>
      </w:pPr>
      <w:r w:rsidRPr="006D4623">
        <w:t xml:space="preserve">Sociaal functioneren is een belangrijk aspect wat kinderen kunnen ontwikkelen bij Ikkedoen. </w:t>
      </w:r>
    </w:p>
    <w:p w14:paraId="798A107D" w14:textId="77777777" w:rsidR="001D5BB7" w:rsidRPr="006D4623" w:rsidRDefault="00B00548" w:rsidP="0021473E">
      <w:pPr>
        <w:spacing w:after="80"/>
      </w:pPr>
      <w:r w:rsidRPr="006D4623">
        <w:t xml:space="preserve">Het gaat hierbij om het ontwikkelen van een groepsgevoel, voor zichzelf kunnen opkomen en eigen verantwoordelijkheden kunnen dragen. </w:t>
      </w:r>
    </w:p>
    <w:p w14:paraId="771112DD" w14:textId="2D646BB7" w:rsidR="001D5BB7" w:rsidRDefault="00B00548" w:rsidP="0021473E">
      <w:pPr>
        <w:spacing w:after="80"/>
      </w:pPr>
      <w:r w:rsidRPr="006D4623">
        <w:t xml:space="preserve">De situatie binnen een kinderdagverblijf geeft meer mogelijkheden tot contacten met andere kinderen dan de thuissituatie. Leidsters zijn er dan ook op gericht om relaties tussen kinderen te ondersteunen. In de praktijk betekent dit dat ieder kind zijn eigen positieve plek heeft in de groep, dat de kinderen elkaar herkennen of naar elkaar lachen, samen grapjes maken, kleine confrontaties samen oplossen, praten, samen spelen, of naast elkaar spelen met hetzelfde speelgoed. Leidsters dragen er zorg voor dat uitgelegd wordt wat er gebeurt op sociaal en emotioneel vlak, zodat kinderen zich bewust worden van de situatie en daarvan kunnen leren. </w:t>
      </w:r>
    </w:p>
    <w:p w14:paraId="008504F4" w14:textId="77777777" w:rsidR="0021473E" w:rsidRPr="006D4623" w:rsidRDefault="0021473E" w:rsidP="0021473E">
      <w:pPr>
        <w:spacing w:after="80"/>
      </w:pPr>
    </w:p>
    <w:p w14:paraId="5886EF43" w14:textId="0A1BC455" w:rsidR="001D5BB7" w:rsidRDefault="00B00548" w:rsidP="0021473E">
      <w:pPr>
        <w:spacing w:after="80"/>
      </w:pPr>
      <w:r w:rsidRPr="006D4623">
        <w:t>We vinden het belangrijk dat de kinderen de gelegenheid krijgen om hun gevoelens zoals boosheid, angst, verdriet en vreugde te uiten. Bij boosheid benaderen we de kinderen positief. We leren de kinderen wat wel of niet kan, kortom waar de grens ligt. Het is belangrijk dat de leidster de kinderen begrijpt en dat ze de kinderen duidelijke grenzen biedt in de groep. Bij gedragsverandering door bijvoorbeeld de komst van een broertje of zusje, verhuizing of overlijden in de omgeving van het kind wordt er eerst naar de oorzaak gekeken zodat de groepsleiding daar in spelvorm op in kan gaan. Oudercontacten zijn hierbij van groot belang, zodat er op de situatie van thuis snel ingespeeld kan worden.</w:t>
      </w:r>
    </w:p>
    <w:p w14:paraId="6647B37D" w14:textId="77777777" w:rsidR="0021473E" w:rsidRPr="006D4623" w:rsidRDefault="0021473E" w:rsidP="0021473E">
      <w:pPr>
        <w:spacing w:after="80"/>
      </w:pPr>
    </w:p>
    <w:p w14:paraId="4FAB035A" w14:textId="77777777" w:rsidR="001D5BB7" w:rsidRPr="006D4623" w:rsidRDefault="00B00548" w:rsidP="0021473E">
      <w:pPr>
        <w:spacing w:after="80"/>
      </w:pPr>
      <w:r w:rsidRPr="006D4623">
        <w:t xml:space="preserve">Kinderen leren sociaal ook veel door naar elkaar te kijken en elkaar te imiteren. Het voordeel van een horizontale groep is dat het getoonde gedrag veelal binnen de mogelijkheden van een ander kind ligt en dat draagt bij aan het gevoel van zelfvertrouwen van de kinderen. Daarnaast is het gemakkelijker om dingen samen te doen en gerichte activiteiten aan te bieden voor de kinderen. Dit is goed voor de ontwikkeling van het samen leren en het samen doen. </w:t>
      </w:r>
    </w:p>
    <w:p w14:paraId="6AA4D367" w14:textId="77777777" w:rsidR="001D5BB7" w:rsidRPr="006D4623" w:rsidRDefault="00B00548" w:rsidP="0021473E">
      <w:pPr>
        <w:spacing w:after="80"/>
      </w:pPr>
      <w:r w:rsidRPr="006D4623">
        <w:t>Ook zorg voor elkaar is iets wat kinderen in de groep leren. Als een leidster een kind troost komt vaak een ander kind toekijken. De leidster legt dan vaak uit waarom een kind verdrietig is. Op die manier leert een kind iets over de gevoelens van andere kinderen en hoe je een ander kan troosten.</w:t>
      </w:r>
    </w:p>
    <w:p w14:paraId="3C2296E3" w14:textId="77777777" w:rsidR="001D5BB7" w:rsidRPr="006D4623" w:rsidRDefault="00B00548" w:rsidP="0021473E">
      <w:pPr>
        <w:spacing w:after="80"/>
      </w:pPr>
      <w:r w:rsidRPr="006D4623">
        <w:t xml:space="preserve">De leidsters zorgen op de groepen zoveel mogelijk voor gezamenlijke momenten. Samen fruit eten, drinken, zingen, maar ook elkaar iets geven of helpen en speelgoed met elkaar delen. Groepsregels geven hierbij structuur en duidelijkheid, zoals bijvoorbeeld wachten op elkaar of geen herrie maken als er kinderen liggen te slapen. </w:t>
      </w:r>
    </w:p>
    <w:p w14:paraId="74999158" w14:textId="77777777" w:rsidR="0021473E" w:rsidRDefault="0021473E">
      <w:pPr>
        <w:rPr>
          <w:rFonts w:asciiTheme="majorHAnsi" w:eastAsiaTheme="majorEastAsia" w:hAnsiTheme="majorHAnsi" w:cstheme="majorBidi"/>
          <w:sz w:val="26"/>
          <w:szCs w:val="26"/>
        </w:rPr>
      </w:pPr>
      <w:r>
        <w:br w:type="page"/>
      </w:r>
    </w:p>
    <w:p w14:paraId="188BE9E6" w14:textId="67BDBA1B" w:rsidR="001D5BB7" w:rsidRPr="006D4623" w:rsidRDefault="00B00548" w:rsidP="0021473E">
      <w:pPr>
        <w:pStyle w:val="Kop2"/>
        <w:spacing w:after="80"/>
        <w:rPr>
          <w:color w:val="auto"/>
        </w:rPr>
      </w:pPr>
      <w:bookmarkStart w:id="5" w:name="_Toc165987119"/>
      <w:r w:rsidRPr="00FE7387">
        <w:rPr>
          <w:color w:val="auto"/>
          <w:sz w:val="28"/>
          <w:szCs w:val="28"/>
        </w:rPr>
        <w:lastRenderedPageBreak/>
        <w:t>3.3 Het stimuleren van de ontwikkeling van persoonlijke competenties</w:t>
      </w:r>
      <w:bookmarkEnd w:id="5"/>
      <w:r w:rsidRPr="00FE7387">
        <w:rPr>
          <w:color w:val="auto"/>
          <w:sz w:val="28"/>
          <w:szCs w:val="28"/>
        </w:rPr>
        <w:t xml:space="preserve"> </w:t>
      </w:r>
      <w:r w:rsidR="00A36AE4" w:rsidRPr="006D4623">
        <w:rPr>
          <w:color w:val="auto"/>
        </w:rPr>
        <w:br/>
      </w:r>
    </w:p>
    <w:p w14:paraId="65DE78A4" w14:textId="04F069DC" w:rsidR="001D5BB7" w:rsidRPr="00B27709" w:rsidRDefault="00B00548" w:rsidP="0021473E">
      <w:pPr>
        <w:spacing w:after="80"/>
        <w:rPr>
          <w:i/>
          <w:iCs/>
          <w:sz w:val="24"/>
          <w:szCs w:val="24"/>
          <w:u w:val="single"/>
        </w:rPr>
      </w:pPr>
      <w:r w:rsidRPr="00B27709">
        <w:rPr>
          <w:i/>
          <w:iCs/>
          <w:sz w:val="24"/>
          <w:szCs w:val="24"/>
          <w:u w:val="single"/>
        </w:rPr>
        <w:t>Zelfstandigheid en zelfredzaamheid</w:t>
      </w:r>
      <w:r w:rsidR="003F103D" w:rsidRPr="00B27709">
        <w:rPr>
          <w:i/>
          <w:iCs/>
          <w:sz w:val="24"/>
          <w:szCs w:val="24"/>
          <w:u w:val="single"/>
        </w:rPr>
        <w:t>:</w:t>
      </w:r>
    </w:p>
    <w:p w14:paraId="4CAB378E" w14:textId="1F6A2EBB" w:rsidR="001D5BB7" w:rsidRDefault="00B00548" w:rsidP="0021473E">
      <w:pPr>
        <w:spacing w:after="80"/>
      </w:pPr>
      <w:r w:rsidRPr="006D4623">
        <w:t xml:space="preserve">Om als mens zelfstandig te kunnen functioneren moet je als kind in de gelegenheid gesteld worden om wat te leren. We stimuleren kinderen in activiteiten die ze aankunnen. Wij zijn actief in het vinden van mogelijkheden waarin kinderen hun zelfstandigheid en zelfredzaamheid kunnen oefenen. </w:t>
      </w:r>
    </w:p>
    <w:p w14:paraId="478F813E" w14:textId="77777777" w:rsidR="003F103D" w:rsidRPr="006D4623" w:rsidRDefault="003F103D" w:rsidP="0021473E">
      <w:pPr>
        <w:spacing w:after="80"/>
      </w:pPr>
    </w:p>
    <w:p w14:paraId="2952E034" w14:textId="675E0209" w:rsidR="001D5BB7" w:rsidRDefault="00B00548" w:rsidP="0021473E">
      <w:pPr>
        <w:spacing w:after="80"/>
      </w:pPr>
      <w:r w:rsidRPr="006D4623">
        <w:t xml:space="preserve">Tijdens de dagelijkse bezigheden op de groepen doen zich vele situaties voor, waarin de kinderen in de gelegenheid worden gesteld om hun zelfstandigheid en zelfredzaamheid te kunnen oefenen. Zelfstandig eten, naar het toilet gaan, aan- en uitkleden. De leidsters stimuleren de kinderen door ze kleine opdrachtjes te geven. Daarnaast streeft iedere leidster ernaar om in haar groep vaste gewoonten te vormen met betrekking tot eetgewoonten en lichamelijke verzorging, afgestemd op het ontwikkelingsniveau van het individuele kind. </w:t>
      </w:r>
    </w:p>
    <w:p w14:paraId="1C80FD4C" w14:textId="77777777" w:rsidR="003F103D" w:rsidRPr="006D4623" w:rsidRDefault="003F103D" w:rsidP="0021473E">
      <w:pPr>
        <w:spacing w:after="80"/>
      </w:pPr>
    </w:p>
    <w:p w14:paraId="42839909" w14:textId="4269E09E" w:rsidR="001D5BB7" w:rsidRPr="006D4623" w:rsidRDefault="00B00548" w:rsidP="0021473E">
      <w:pPr>
        <w:spacing w:after="80"/>
      </w:pPr>
      <w:r w:rsidRPr="006D4623">
        <w:t xml:space="preserve">Zelfredzaamheid is nauw verbonden met de ontwikkeling van de grove en fijne motoriek: kinderen kunnen pas zelfstandig brood eten als ze in staat zijn om iets vast te pakken of kunnen pas een sok aantrekken als ze de arm/beencoördinatie beheersen. Aandacht voor het ontwikkelen van deze motoriek is dan ook van belang. Wij geven hier bijvoorbeeld invulling aan door kinderen speelgoed aan te bieden dat past bij het ontwikkelingsniveau van dat moment. </w:t>
      </w:r>
    </w:p>
    <w:p w14:paraId="15A30E5C" w14:textId="77777777" w:rsidR="001D5BB7" w:rsidRPr="006D4623" w:rsidRDefault="001D5BB7" w:rsidP="0021473E">
      <w:pPr>
        <w:spacing w:after="80"/>
      </w:pPr>
    </w:p>
    <w:p w14:paraId="560D2F45" w14:textId="762BF86F" w:rsidR="001D5BB7" w:rsidRPr="00B27709" w:rsidRDefault="00B00548" w:rsidP="0021473E">
      <w:pPr>
        <w:spacing w:after="80"/>
        <w:rPr>
          <w:i/>
          <w:iCs/>
          <w:sz w:val="24"/>
          <w:szCs w:val="24"/>
          <w:u w:val="single"/>
        </w:rPr>
      </w:pPr>
      <w:r w:rsidRPr="00B27709">
        <w:rPr>
          <w:i/>
          <w:iCs/>
          <w:sz w:val="24"/>
          <w:szCs w:val="24"/>
          <w:u w:val="single"/>
        </w:rPr>
        <w:t>Eigen tempo</w:t>
      </w:r>
      <w:r w:rsidR="003F103D" w:rsidRPr="00B27709">
        <w:rPr>
          <w:i/>
          <w:iCs/>
          <w:sz w:val="24"/>
          <w:szCs w:val="24"/>
          <w:u w:val="single"/>
        </w:rPr>
        <w:t>:</w:t>
      </w:r>
    </w:p>
    <w:p w14:paraId="356C7261" w14:textId="72DAECC8" w:rsidR="001D5BB7" w:rsidRDefault="00B00548" w:rsidP="0021473E">
      <w:pPr>
        <w:spacing w:after="80"/>
      </w:pPr>
      <w:r w:rsidRPr="006D4623">
        <w:t xml:space="preserve">Door kinderen goed te volgen in hun pogingen om iets nieuws te leren, kunnen we op het juiste moment aanmoedigen of praktische hulp bieden. We houden rekening met eigen tempo en eigen mogelijkheden van de kinderen. Ieder kind wordt op die manier in de gelegenheid gesteld op zijn manier de eigen mogelijkheden en beperkingen te ontdekken. Het belangrijkste is voor ons het plezier van het kind, wanneer het iets nieuws kan; wat uiteindelijk weer een bijdrage zal leveren aan het zelfbeeld. </w:t>
      </w:r>
    </w:p>
    <w:p w14:paraId="53BA9743" w14:textId="77777777" w:rsidR="0021473E" w:rsidRPr="006D4623" w:rsidRDefault="0021473E" w:rsidP="0021473E">
      <w:pPr>
        <w:spacing w:after="80"/>
      </w:pPr>
    </w:p>
    <w:p w14:paraId="1DF6C82D" w14:textId="6569BC3D" w:rsidR="003F103D" w:rsidRPr="002D3267" w:rsidRDefault="00B00548" w:rsidP="003F103D">
      <w:pPr>
        <w:pStyle w:val="Kop2"/>
        <w:spacing w:after="80"/>
        <w:rPr>
          <w:color w:val="auto"/>
          <w:sz w:val="28"/>
          <w:szCs w:val="28"/>
        </w:rPr>
      </w:pPr>
      <w:bookmarkStart w:id="6" w:name="_Toc165987120"/>
      <w:r w:rsidRPr="002D3267">
        <w:rPr>
          <w:color w:val="auto"/>
          <w:sz w:val="28"/>
          <w:szCs w:val="28"/>
        </w:rPr>
        <w:t>3.4 Overdracht van normen en waarden</w:t>
      </w:r>
      <w:bookmarkEnd w:id="6"/>
      <w:r w:rsidRPr="002D3267">
        <w:rPr>
          <w:color w:val="auto"/>
          <w:sz w:val="28"/>
          <w:szCs w:val="28"/>
        </w:rPr>
        <w:t xml:space="preserve"> </w:t>
      </w:r>
    </w:p>
    <w:p w14:paraId="246768F2" w14:textId="77777777" w:rsidR="003F103D" w:rsidRPr="003F103D" w:rsidRDefault="003F103D" w:rsidP="003F103D"/>
    <w:p w14:paraId="66B13E2B" w14:textId="6B0230DE" w:rsidR="001D5BB7" w:rsidRDefault="00B00548" w:rsidP="0021473E">
      <w:pPr>
        <w:spacing w:after="80"/>
      </w:pPr>
      <w:r w:rsidRPr="006D4623">
        <w:t xml:space="preserve">Waarden en normen worden continue overgedragen. Ze zijn een deel van wie we zijn, waar we geboren zijn, wie we in het leven zijn tegen gekomen en degene die je als voorbeeld hebt gehad. Veel overdracht van waarden en normen verloopt onbewust. Vaak worden we ons pas bewust van waarden en normen als iemand er sterk vanaf wijkt. Wij willen ons binnen kinderdagverblijf Ikkedoen steeds bewust zijn van onze waarden en normen, zodat we een keus hebben met betrekking tot de waarden en normen die we overdragen. De waarden en normen die wij van belang achten vind je terug in onze handelswijze, de structuur die we de kinderen bieden en de regels en afspraken die we maken. Hiermee creëren we helderheid voor ouders, leidsters en kinderen. </w:t>
      </w:r>
    </w:p>
    <w:p w14:paraId="4E19950B" w14:textId="77777777" w:rsidR="0021473E" w:rsidRPr="006D4623" w:rsidRDefault="0021473E" w:rsidP="0021473E">
      <w:pPr>
        <w:spacing w:after="80"/>
      </w:pPr>
    </w:p>
    <w:p w14:paraId="04153C61" w14:textId="77777777" w:rsidR="003F103D" w:rsidRDefault="003F103D">
      <w:r>
        <w:br w:type="page"/>
      </w:r>
    </w:p>
    <w:p w14:paraId="0F90C6BF" w14:textId="50165705" w:rsidR="001D5BB7" w:rsidRDefault="00B00548" w:rsidP="0021473E">
      <w:pPr>
        <w:spacing w:after="80"/>
      </w:pPr>
      <w:r w:rsidRPr="006D4623">
        <w:lastRenderedPageBreak/>
        <w:t xml:space="preserve">De belangrijkste normen en waarden die wij overdragen en die je terugvindt in onze handelswijze zijn als volgt te omschrijven: </w:t>
      </w:r>
    </w:p>
    <w:p w14:paraId="58E92C18" w14:textId="77777777" w:rsidR="003F103D" w:rsidRPr="006D4623" w:rsidRDefault="003F103D" w:rsidP="0021473E">
      <w:pPr>
        <w:spacing w:after="80"/>
      </w:pPr>
    </w:p>
    <w:p w14:paraId="77703741" w14:textId="7A9202E9" w:rsidR="0021473E" w:rsidRPr="0021473E" w:rsidRDefault="00B00548" w:rsidP="0021473E">
      <w:pPr>
        <w:spacing w:after="80"/>
        <w:jc w:val="center"/>
        <w:rPr>
          <w:i/>
          <w:iCs/>
        </w:rPr>
      </w:pPr>
      <w:r w:rsidRPr="0021473E">
        <w:rPr>
          <w:i/>
          <w:iCs/>
        </w:rPr>
        <w:t>Wij respecteren ieder individueel kind en zijn ontwikkeling</w:t>
      </w:r>
      <w:r w:rsidR="0021473E">
        <w:rPr>
          <w:i/>
          <w:iCs/>
        </w:rPr>
        <w:br/>
      </w:r>
    </w:p>
    <w:p w14:paraId="0D37F512" w14:textId="14C45798" w:rsidR="001D5BB7" w:rsidRDefault="00B00548" w:rsidP="0021473E">
      <w:pPr>
        <w:spacing w:after="80"/>
      </w:pPr>
      <w:r w:rsidRPr="006D4623">
        <w:t xml:space="preserve">Dit betekent dat we luisteren naar en aansluiten bij het kind. Dat we kinderen de ruimte geven op hun eigen manier de wereld te ontdekken. Wij corrigeren het kind alleen wanneer zijn gedrag niet in </w:t>
      </w:r>
      <w:r w:rsidRPr="0021473E">
        <w:t xml:space="preserve">overeenstemming is met andere </w:t>
      </w:r>
      <w:r w:rsidR="0014587C" w:rsidRPr="0021473E">
        <w:t>basisnormen</w:t>
      </w:r>
      <w:r w:rsidRPr="0021473E">
        <w:t xml:space="preserve">. </w:t>
      </w:r>
    </w:p>
    <w:p w14:paraId="4A287BB8" w14:textId="77777777" w:rsidR="003F103D" w:rsidRPr="0021473E" w:rsidRDefault="003F103D" w:rsidP="0021473E">
      <w:pPr>
        <w:spacing w:after="80"/>
      </w:pPr>
    </w:p>
    <w:p w14:paraId="34187478" w14:textId="3849C0AE" w:rsidR="001D5BB7" w:rsidRPr="0021473E" w:rsidRDefault="001D5BB7" w:rsidP="0021473E">
      <w:pPr>
        <w:spacing w:after="80"/>
        <w:jc w:val="center"/>
        <w:rPr>
          <w:i/>
          <w:iCs/>
        </w:rPr>
      </w:pPr>
      <w:r w:rsidRPr="0021473E">
        <w:rPr>
          <w:i/>
          <w:iCs/>
        </w:rPr>
        <w:t>W</w:t>
      </w:r>
      <w:r w:rsidR="00B00548" w:rsidRPr="0021473E">
        <w:rPr>
          <w:i/>
          <w:iCs/>
        </w:rPr>
        <w:t>ij respecteren elkaar en houden rekening met elkaar</w:t>
      </w:r>
    </w:p>
    <w:p w14:paraId="085039D0" w14:textId="6A4D1402" w:rsidR="001D5BB7" w:rsidRPr="006D4623" w:rsidRDefault="00B00548" w:rsidP="0021473E">
      <w:pPr>
        <w:spacing w:after="80"/>
      </w:pPr>
      <w:r w:rsidRPr="006D4623">
        <w:t xml:space="preserve">Wij spreken op een positieve manier over elkaar en laten ook blijken dit belangrijk te vinden door kinderen uitleg te geven of indien nodig te corrigeren als ze zomaar de grenzen van anderen overschrijden. Wij leren de kinderen ook dat ze rekening met anderen moeten houden bijvoorbeeld met slapende </w:t>
      </w:r>
      <w:r w:rsidR="0014587C" w:rsidRPr="006D4623">
        <w:t>kinderen.</w:t>
      </w:r>
      <w:r w:rsidRPr="006D4623">
        <w:t xml:space="preserve"> </w:t>
      </w:r>
      <w:r w:rsidR="0021473E">
        <w:br/>
      </w:r>
    </w:p>
    <w:p w14:paraId="44E51869" w14:textId="007196CD" w:rsidR="001D5BB7" w:rsidRPr="0021473E" w:rsidRDefault="00B00548" w:rsidP="0021473E">
      <w:pPr>
        <w:spacing w:after="80"/>
        <w:jc w:val="center"/>
        <w:rPr>
          <w:i/>
          <w:iCs/>
        </w:rPr>
      </w:pPr>
      <w:r w:rsidRPr="0021473E">
        <w:rPr>
          <w:i/>
          <w:iCs/>
        </w:rPr>
        <w:t>Eten en drinken is leuk</w:t>
      </w:r>
    </w:p>
    <w:p w14:paraId="52CC6AEE" w14:textId="1F7FFE5F" w:rsidR="001D5BB7" w:rsidRPr="006D4623" w:rsidRDefault="00B00548" w:rsidP="0021473E">
      <w:pPr>
        <w:spacing w:after="80"/>
      </w:pPr>
      <w:r w:rsidRPr="006D4623">
        <w:t>Dit betekent dat kinderen gestimuleerd worden gezond te eten en te drinken, maar nooit verplicht worden te eten of te drinken. Eten en drinken wordt altijd positief benaderd. Voorbeelden hiervan zijn je mag zoveel fruit als je wil en je eet eerst een hartige boterham en dan een zoete. Qua drinken bieden we op erg warme dagen, waarin er veel gedronken ook thee aan en water met geperste sinaasappels zodat kinderen minder suiker tot zich nemen.</w:t>
      </w:r>
      <w:r w:rsidR="0021473E">
        <w:br/>
      </w:r>
    </w:p>
    <w:p w14:paraId="31201482" w14:textId="09DA2B8F" w:rsidR="001D5BB7" w:rsidRPr="0021473E" w:rsidRDefault="00B00548" w:rsidP="0021473E">
      <w:pPr>
        <w:spacing w:after="80"/>
        <w:jc w:val="center"/>
        <w:rPr>
          <w:i/>
          <w:iCs/>
        </w:rPr>
      </w:pPr>
      <w:r w:rsidRPr="0021473E">
        <w:rPr>
          <w:i/>
          <w:iCs/>
        </w:rPr>
        <w:t>Buiten zijn is leuk</w:t>
      </w:r>
    </w:p>
    <w:p w14:paraId="6F713212" w14:textId="77777777" w:rsidR="001D5BB7" w:rsidRPr="006D4623" w:rsidRDefault="00B00548" w:rsidP="0021473E">
      <w:pPr>
        <w:spacing w:after="80"/>
      </w:pPr>
      <w:r w:rsidRPr="006D4623">
        <w:t xml:space="preserve">Frisse lucht en daglicht is gezond voor ieder mens. Wanneer het weer het toelaat gaan we met de kinderen naar buiten. We kunnen wandelen in het park of spelen op de speelplaats van Ikkedoen. </w:t>
      </w:r>
    </w:p>
    <w:p w14:paraId="204D623A" w14:textId="77777777" w:rsidR="001D5BB7" w:rsidRPr="006D4623" w:rsidRDefault="00B00548" w:rsidP="0021473E">
      <w:pPr>
        <w:spacing w:after="80"/>
      </w:pPr>
      <w:r w:rsidRPr="006D4623">
        <w:t xml:space="preserve">Wanneer we gaan wandelen zitten de kinderen, die nog niet kunnen lopen of moeilijk lopen, in de bolderkar. De kinderen die kunnen lopen houden elkaars hand vast of die van de begeleidster. Ook heeft een van de leidsters altijd een mobiele telefoon bij zich. Wanneer zich een incident voordoet, kan zij altijd contact opnemen met het kinderdagverblijf. </w:t>
      </w:r>
    </w:p>
    <w:p w14:paraId="3C5F2113" w14:textId="0C4E3B9C" w:rsidR="001D5BB7" w:rsidRPr="006D4623" w:rsidRDefault="00B00548" w:rsidP="0021473E">
      <w:pPr>
        <w:spacing w:after="80"/>
      </w:pPr>
      <w:r w:rsidRPr="006D4623">
        <w:t xml:space="preserve">Buiten in de tuin hebben de kinderen de gelegenheid om te fietsen, in de zandbak te spelen en zich natuurlijk helemaal uit te leven. Baby's gaan ook naar buiten, zij zitten in de buggy of met mooi weer op een kleed in de tuin. </w:t>
      </w:r>
      <w:r w:rsidR="0021473E">
        <w:br/>
      </w:r>
    </w:p>
    <w:p w14:paraId="6EE00FC5" w14:textId="11C5C423" w:rsidR="001D5BB7" w:rsidRPr="0021473E" w:rsidRDefault="00B00548" w:rsidP="0021473E">
      <w:pPr>
        <w:spacing w:after="80"/>
        <w:jc w:val="center"/>
        <w:rPr>
          <w:i/>
          <w:iCs/>
        </w:rPr>
      </w:pPr>
      <w:r w:rsidRPr="0021473E">
        <w:rPr>
          <w:i/>
          <w:iCs/>
        </w:rPr>
        <w:t>Spelen is leuk, iets leren mag</w:t>
      </w:r>
    </w:p>
    <w:p w14:paraId="716825C2" w14:textId="305192E2" w:rsidR="001D5BB7" w:rsidRPr="006D4623" w:rsidRDefault="00B00548" w:rsidP="0021473E">
      <w:pPr>
        <w:spacing w:after="80"/>
      </w:pPr>
      <w:r w:rsidRPr="006D4623">
        <w:t xml:space="preserve">Spelen is belangrijk voor de ontwikkeling van kinderen. Spelenderwijs ontdekken kinderen zichzelf en de wereld om hun heen. Spelen draagt bij aan de ontwikkeling van hun lichaam, verstand, gedrag, taal, gevoel en fantasieën. Als kinderen te veel gepusht worden om dingen te leren kunnen zij juist in de ontwikkeling worden geremd. Het is dan ook belangrijk te luisteren naar een kind als het aangeeft dat het iets niet meer wil doen. Er komt dan vanzelf een moment waarop het weer leuk is. Spel is een ruim begrip. Voor Ikkedoen staat voorop dat het kind er plezier aan beleeft. </w:t>
      </w:r>
      <w:r w:rsidR="0021473E">
        <w:br/>
      </w:r>
    </w:p>
    <w:p w14:paraId="2883420A" w14:textId="77777777" w:rsidR="003F103D" w:rsidRDefault="003F103D" w:rsidP="0021473E">
      <w:pPr>
        <w:spacing w:after="80"/>
      </w:pPr>
    </w:p>
    <w:p w14:paraId="014F08EF" w14:textId="77777777" w:rsidR="003F103D" w:rsidRDefault="003F103D">
      <w:r>
        <w:br w:type="page"/>
      </w:r>
    </w:p>
    <w:p w14:paraId="40D2A04D" w14:textId="18F13D45" w:rsidR="001D5BB7" w:rsidRDefault="00B00548" w:rsidP="0021473E">
      <w:pPr>
        <w:spacing w:after="80"/>
      </w:pPr>
      <w:r w:rsidRPr="006D4623">
        <w:lastRenderedPageBreak/>
        <w:t>Iedere leeftijd heeft bepaalde kenmerken als het gaat om spelbeleving</w:t>
      </w:r>
      <w:r w:rsidR="005A1C13">
        <w:t>;</w:t>
      </w:r>
    </w:p>
    <w:p w14:paraId="23BF53BC" w14:textId="77777777" w:rsidR="003F103D" w:rsidRPr="006D4623" w:rsidRDefault="003F103D" w:rsidP="0021473E">
      <w:pPr>
        <w:spacing w:after="80"/>
      </w:pPr>
    </w:p>
    <w:p w14:paraId="56A13B16" w14:textId="77777777" w:rsidR="001D5BB7" w:rsidRPr="006D4623" w:rsidRDefault="00B00548" w:rsidP="0021473E">
      <w:pPr>
        <w:spacing w:after="80"/>
      </w:pPr>
      <w:r w:rsidRPr="006D4623">
        <w:t>De baby... ...</w:t>
      </w:r>
    </w:p>
    <w:p w14:paraId="6B9C93C9" w14:textId="3298AC01" w:rsidR="001D5BB7" w:rsidRPr="006D4623" w:rsidRDefault="0014587C" w:rsidP="0021473E">
      <w:pPr>
        <w:spacing w:after="80"/>
      </w:pPr>
      <w:r w:rsidRPr="006D4623">
        <w:t>Speelt</w:t>
      </w:r>
      <w:r w:rsidR="00B00548" w:rsidRPr="006D4623">
        <w:t xml:space="preserve"> hoofdzakelijk alleen, hij is nog vrij passief. De hersenen moeten zich nog gedeeltelijk ontwikkelen. Zijn spel is gericht op zintuiglijk plezier en bewegen. Het is ´bewegen om het bewegen´. De behoefte aan 'echt' speelgoed is er daarom nog niet. Alles kan speelgoed zijn. Na verloop van tijd gaan baby's met hun eigen lichaam spelen. Brabbelen, geluidjes maken en mond- bewegingen horen bij dit spel. Zij gaan uit zichzelf op ontdekkingstocht. Op de groepen is er dan ook materiaal aanwezig om naar te kijken, te luisteren, in beweging te zetten, te betasten en te beproeven. </w:t>
      </w:r>
      <w:r w:rsidR="0021473E">
        <w:br/>
      </w:r>
    </w:p>
    <w:p w14:paraId="204F49BC" w14:textId="77777777" w:rsidR="001D5BB7" w:rsidRPr="006D4623" w:rsidRDefault="00B00548" w:rsidP="0021473E">
      <w:pPr>
        <w:spacing w:after="80"/>
      </w:pPr>
      <w:r w:rsidRPr="006D4623">
        <w:t xml:space="preserve">De dreumes... ... </w:t>
      </w:r>
    </w:p>
    <w:p w14:paraId="7E325744" w14:textId="20F95074" w:rsidR="001D5BB7" w:rsidRPr="006D4623" w:rsidRDefault="0014587C" w:rsidP="0021473E">
      <w:pPr>
        <w:spacing w:after="80"/>
      </w:pPr>
      <w:r w:rsidRPr="006D4623">
        <w:t>Speelt</w:t>
      </w:r>
      <w:r w:rsidR="00B00548" w:rsidRPr="006D4623">
        <w:t xml:space="preserve"> nog niet samen met, maar naast andere kinderen. De dreumes ontdekt spelenderwijs wat hij wel of niet met iets kan doen. Hij doet uiteindelijk datgene met de dingen waarvoor ze min of meer bestemd zijn. Dreumesen hebben elkaar voornamelijk nodig om elkaar na te bootsen. Voor zover ze elkaar betrekken in hun eigen spel wordt de ander spelobject. </w:t>
      </w:r>
      <w:r w:rsidR="0021473E">
        <w:br/>
      </w:r>
    </w:p>
    <w:p w14:paraId="09B754E6" w14:textId="77777777" w:rsidR="001D5BB7" w:rsidRPr="006D4623" w:rsidRDefault="00B00548" w:rsidP="0021473E">
      <w:pPr>
        <w:spacing w:after="80"/>
      </w:pPr>
      <w:r w:rsidRPr="006D4623">
        <w:t xml:space="preserve">De peuter... ... </w:t>
      </w:r>
    </w:p>
    <w:p w14:paraId="4945EA56" w14:textId="131C2C40" w:rsidR="001D5BB7" w:rsidRPr="006D4623" w:rsidRDefault="0014587C" w:rsidP="0021473E">
      <w:pPr>
        <w:spacing w:after="80"/>
      </w:pPr>
      <w:r w:rsidRPr="006D4623">
        <w:t>Is</w:t>
      </w:r>
      <w:r w:rsidR="00B00548" w:rsidRPr="006D4623">
        <w:t xml:space="preserve"> sterk in ontwikkeling als het gaat om sociale vaardigheden. Ze hebben dus meer mogelijkheden om te kunnen spelen naast elkaar, maar soms ook al met elkaar. Zijn spel wordt ingewikkelder en krijgt steeds meer een bepaalde bedoeling. </w:t>
      </w:r>
    </w:p>
    <w:p w14:paraId="2489F4EC" w14:textId="46EB0D27" w:rsidR="001D5BB7" w:rsidRPr="006D4623" w:rsidRDefault="00B00548" w:rsidP="0021473E">
      <w:pPr>
        <w:spacing w:after="80"/>
      </w:pPr>
      <w:r w:rsidRPr="006D4623">
        <w:t>De peuter heeft niet meer alleen interesse in bewegend en zintuiglijk materiaal, maar ook constructie</w:t>
      </w:r>
      <w:r w:rsidR="003F103D">
        <w:t>-</w:t>
      </w:r>
      <w:r w:rsidRPr="006D4623">
        <w:t xml:space="preserve">en expressiemateriaal. </w:t>
      </w:r>
      <w:r w:rsidR="0021473E">
        <w:br/>
      </w:r>
    </w:p>
    <w:p w14:paraId="34AADD19" w14:textId="77777777" w:rsidR="001D5BB7" w:rsidRPr="006D4623" w:rsidRDefault="00B00548" w:rsidP="0021473E">
      <w:pPr>
        <w:spacing w:after="80"/>
      </w:pPr>
      <w:r w:rsidRPr="006D4623">
        <w:t xml:space="preserve">De kleuter… ... </w:t>
      </w:r>
    </w:p>
    <w:p w14:paraId="02AB0875" w14:textId="642E2FDA" w:rsidR="001D5BB7" w:rsidRPr="006D4623" w:rsidRDefault="0014587C" w:rsidP="0021473E">
      <w:pPr>
        <w:spacing w:after="80"/>
      </w:pPr>
      <w:r w:rsidRPr="006D4623">
        <w:t>Is</w:t>
      </w:r>
      <w:r w:rsidR="00B00548" w:rsidRPr="006D4623">
        <w:t xml:space="preserve"> sterk in ontwikkeling als het gaat om sociale vaardigheden. Ze hebben dus meer mogelijkheden om te kunnen spelen naast elkaar, maar soms ook al met elkaar. Zijn spel wordt ingewikkelder en krijgt steeds meer een bepaalde bedoeling. </w:t>
      </w:r>
    </w:p>
    <w:p w14:paraId="48129AFF" w14:textId="027DA306" w:rsidR="001D5BB7" w:rsidRDefault="00B00548" w:rsidP="0021473E">
      <w:pPr>
        <w:spacing w:after="80"/>
      </w:pPr>
      <w:r w:rsidRPr="006D4623">
        <w:t>De kleuter heeft niet meer alleen interesse in bewegend en zintuiglijk materiaal, maar ook constructie</w:t>
      </w:r>
      <w:r w:rsidR="003F103D">
        <w:t>-</w:t>
      </w:r>
      <w:r w:rsidRPr="006D4623">
        <w:t>en expressiemateriaal.</w:t>
      </w:r>
    </w:p>
    <w:p w14:paraId="4A2679E2" w14:textId="77777777" w:rsidR="003F103D" w:rsidRPr="006D4623" w:rsidRDefault="003F103D" w:rsidP="0021473E">
      <w:pPr>
        <w:spacing w:after="80"/>
      </w:pPr>
    </w:p>
    <w:p w14:paraId="4EB9BCEF" w14:textId="411EB76E" w:rsidR="001D5BB7" w:rsidRDefault="00B00548" w:rsidP="0021473E">
      <w:pPr>
        <w:spacing w:after="80"/>
      </w:pPr>
      <w:r w:rsidRPr="006D4623">
        <w:t xml:space="preserve">De rol van de leidster in het spel is te zorgen voor een veilige en vertrouwde omgeving. Zij stimuleert, begeleidt en geeft het kind complimenten tijdens spel- en activiteitsituaties. </w:t>
      </w:r>
    </w:p>
    <w:p w14:paraId="526FD91E" w14:textId="77777777" w:rsidR="003F103D" w:rsidRPr="006D4623" w:rsidRDefault="003F103D" w:rsidP="0021473E">
      <w:pPr>
        <w:spacing w:after="80"/>
      </w:pPr>
    </w:p>
    <w:p w14:paraId="6BBBA661" w14:textId="56555636" w:rsidR="001D5BB7" w:rsidRPr="006D4623" w:rsidRDefault="00B00548" w:rsidP="0021473E">
      <w:pPr>
        <w:spacing w:after="80"/>
      </w:pPr>
      <w:r w:rsidRPr="006D4623">
        <w:t xml:space="preserve">Wanneer een kind ouder wordt, zal de begeleidende rol verkleinen. Op deze manier zal het kind meer voldoening en zelfvertrouwen krijgen, doordat hij iets helemaal alleen kan doen. De groepsleidster zal enkel ingrijpen wanneer er gevaar dreigt, de sfeer op de groep negatief wordt beïnvloed en/of andere kinderen in hun spel belemmerd worden. </w:t>
      </w:r>
      <w:r w:rsidR="0021473E">
        <w:br/>
      </w:r>
    </w:p>
    <w:p w14:paraId="3741C0B2" w14:textId="77777777" w:rsidR="003F103D" w:rsidRDefault="003F103D">
      <w:pPr>
        <w:rPr>
          <w:i/>
          <w:iCs/>
          <w:u w:val="single"/>
        </w:rPr>
      </w:pPr>
      <w:r>
        <w:rPr>
          <w:i/>
          <w:iCs/>
          <w:u w:val="single"/>
        </w:rPr>
        <w:br w:type="page"/>
      </w:r>
    </w:p>
    <w:p w14:paraId="03A2C3E0" w14:textId="56875A6B" w:rsidR="001D5BB7" w:rsidRPr="00B27709" w:rsidRDefault="00B00548" w:rsidP="0021473E">
      <w:pPr>
        <w:spacing w:after="80"/>
        <w:rPr>
          <w:i/>
          <w:iCs/>
          <w:sz w:val="24"/>
          <w:szCs w:val="24"/>
          <w:u w:val="single"/>
        </w:rPr>
      </w:pPr>
      <w:r w:rsidRPr="00B27709">
        <w:rPr>
          <w:i/>
          <w:iCs/>
          <w:sz w:val="24"/>
          <w:szCs w:val="24"/>
          <w:u w:val="single"/>
        </w:rPr>
        <w:lastRenderedPageBreak/>
        <w:t>Kinderen kunnen ook verantwoordelijk zijn</w:t>
      </w:r>
      <w:r w:rsidR="00DE1B46" w:rsidRPr="00B27709">
        <w:rPr>
          <w:i/>
          <w:iCs/>
          <w:sz w:val="24"/>
          <w:szCs w:val="24"/>
          <w:u w:val="single"/>
        </w:rPr>
        <w:t>:</w:t>
      </w:r>
    </w:p>
    <w:p w14:paraId="596EFC08" w14:textId="22D9350A" w:rsidR="001D5BB7" w:rsidRPr="006D4623" w:rsidRDefault="00B00548" w:rsidP="0021473E">
      <w:pPr>
        <w:spacing w:after="80"/>
      </w:pPr>
      <w:r w:rsidRPr="006D4623">
        <w:t xml:space="preserve">Kinderen leren naarmate ze ouder worden meer over hun eigen rol in de gebeurtenissen om hen heen. Het is belangrijk om kinderen ook de gelegenheid te geven deze rol verder te ontdekken. Een concretisering hiervan is bijvoorbeeld dat kinderen leren om mee te helpen met opruimen. Op die manier leren ze ook zelf een stukje verantwoordelijkheid te nemen. </w:t>
      </w:r>
      <w:r w:rsidR="0021473E">
        <w:br/>
      </w:r>
    </w:p>
    <w:p w14:paraId="339FED83" w14:textId="46172BAE" w:rsidR="001D5BB7" w:rsidRPr="00B27709" w:rsidRDefault="00B00548" w:rsidP="0021473E">
      <w:pPr>
        <w:spacing w:after="80"/>
        <w:rPr>
          <w:i/>
          <w:iCs/>
          <w:sz w:val="24"/>
          <w:szCs w:val="24"/>
          <w:u w:val="single"/>
        </w:rPr>
      </w:pPr>
      <w:r w:rsidRPr="00B27709">
        <w:rPr>
          <w:i/>
          <w:iCs/>
          <w:sz w:val="24"/>
          <w:szCs w:val="24"/>
          <w:u w:val="single"/>
        </w:rPr>
        <w:t>Corrigeren en belonen</w:t>
      </w:r>
      <w:r w:rsidR="00DE1B46" w:rsidRPr="00B27709">
        <w:rPr>
          <w:i/>
          <w:iCs/>
          <w:sz w:val="24"/>
          <w:szCs w:val="24"/>
          <w:u w:val="single"/>
        </w:rPr>
        <w:t>:</w:t>
      </w:r>
    </w:p>
    <w:p w14:paraId="36542A85" w14:textId="77777777" w:rsidR="001D5BB7" w:rsidRPr="006D4623" w:rsidRDefault="00B00548" w:rsidP="0021473E">
      <w:pPr>
        <w:spacing w:after="80"/>
      </w:pPr>
      <w:r w:rsidRPr="006D4623">
        <w:t xml:space="preserve">Wanneer je in contact staat met een kind ontstaan er uiteraard ook wel eens conflictsituaties. </w:t>
      </w:r>
    </w:p>
    <w:p w14:paraId="75384CE6" w14:textId="01D49382" w:rsidR="001D5BB7" w:rsidRPr="006D4623" w:rsidRDefault="00B00548" w:rsidP="0021473E">
      <w:pPr>
        <w:spacing w:after="80"/>
      </w:pPr>
      <w:r w:rsidRPr="006D4623">
        <w:t xml:space="preserve">Het zou niet goed zijn als deze er niet waren, er is namelijk sprake van een 'leerproces van waarden en normen'. Als opvoeder ben je bezig met een voorbeeldfunctie en als kind ben je op zoek naar het ontdekken van grenzen. </w:t>
      </w:r>
      <w:r w:rsidR="0021473E">
        <w:br/>
      </w:r>
    </w:p>
    <w:p w14:paraId="51FD86D8" w14:textId="7778DE95" w:rsidR="001D5BB7" w:rsidRPr="00B27709" w:rsidRDefault="00B00548" w:rsidP="0021473E">
      <w:pPr>
        <w:spacing w:after="80"/>
        <w:rPr>
          <w:i/>
          <w:iCs/>
          <w:sz w:val="24"/>
          <w:szCs w:val="24"/>
          <w:u w:val="single"/>
        </w:rPr>
      </w:pPr>
      <w:r w:rsidRPr="00B27709">
        <w:rPr>
          <w:i/>
          <w:iCs/>
          <w:sz w:val="24"/>
          <w:szCs w:val="24"/>
          <w:u w:val="single"/>
        </w:rPr>
        <w:t>Corrigeren</w:t>
      </w:r>
      <w:r w:rsidR="00DE1B46" w:rsidRPr="00B27709">
        <w:rPr>
          <w:i/>
          <w:iCs/>
          <w:sz w:val="24"/>
          <w:szCs w:val="24"/>
          <w:u w:val="single"/>
        </w:rPr>
        <w:t>:</w:t>
      </w:r>
    </w:p>
    <w:p w14:paraId="2321C99D" w14:textId="7E03F312" w:rsidR="003F103D" w:rsidRPr="006D4623" w:rsidRDefault="00B00548" w:rsidP="0021473E">
      <w:pPr>
        <w:spacing w:after="80"/>
      </w:pPr>
      <w:r w:rsidRPr="006D4623">
        <w:t xml:space="preserve">Als men aan conflicten denkt, komen er vaak negatieve associaties naar boven: duwen, trekken, afpakken, huilen, strijd, niet luisteren etc. Maar waar het vaak ook om draait bij kinderen is onduidelijkheid en het ontdekken van grenzen en .... Wat is daar nu zo negatief aan? Hoort dit niet bij de ontwikkeling van een eigen ik-persoon? </w:t>
      </w:r>
    </w:p>
    <w:p w14:paraId="0887BB47" w14:textId="624054B7" w:rsidR="001D5BB7" w:rsidRDefault="00B00548" w:rsidP="0021473E">
      <w:pPr>
        <w:spacing w:after="80"/>
      </w:pPr>
      <w:r w:rsidRPr="006D4623">
        <w:t xml:space="preserve">Wij vinden het dan ook van groot belang om voor het aangaan van een conflict, na te gaan waar het gedrag van het kind vandaan komt. 'Waarom wil het kind niet drinken?' Misschien kom je er wel achter dat het kind gewoon keelpijn heeft. </w:t>
      </w:r>
    </w:p>
    <w:p w14:paraId="58FED1A9" w14:textId="77777777" w:rsidR="003F103D" w:rsidRPr="006D4623" w:rsidRDefault="003F103D" w:rsidP="0021473E">
      <w:pPr>
        <w:spacing w:after="80"/>
      </w:pPr>
    </w:p>
    <w:p w14:paraId="547329E1" w14:textId="42BE30CA" w:rsidR="001D5BB7" w:rsidRDefault="00B00548" w:rsidP="0021473E">
      <w:pPr>
        <w:spacing w:after="80"/>
      </w:pPr>
      <w:r w:rsidRPr="006D4623">
        <w:t xml:space="preserve">Kinderen zijn bezig met het ontdekken van de wereld en hun plaats hierin: 'Wat kan ik wel, wat niet en waar ligt de grens'. Het valt niet altijd mee om vanuit een situatie te komen waarin je rust en aandacht krijgt van je ouder, deze in een keer te krijgen van een ander en hem dan ook nog eens te moeten delen. </w:t>
      </w:r>
    </w:p>
    <w:p w14:paraId="15627A8B" w14:textId="77777777" w:rsidR="003F103D" w:rsidRPr="006D4623" w:rsidRDefault="003F103D" w:rsidP="0021473E">
      <w:pPr>
        <w:spacing w:after="80"/>
      </w:pPr>
    </w:p>
    <w:p w14:paraId="550700BB" w14:textId="63B4B862" w:rsidR="001D5BB7" w:rsidRDefault="00B00548" w:rsidP="0021473E">
      <w:pPr>
        <w:spacing w:after="80"/>
      </w:pPr>
      <w:r w:rsidRPr="006D4623">
        <w:t xml:space="preserve">Wanneer zich een conflictsituatie op de groep voordoet en het kind weet dat iets niet mag zullen we eerst proberen het gedrag te negeren. Op die manier zal het kind geen aandacht krijgen van de groepsleiding en zal het 'spel' minder leuk en interessant worden. Ook geef je een ander kind de gelegenheid om het zelf op te lossen, waardoor hij een voldaan gevoel krijgt. </w:t>
      </w:r>
      <w:r w:rsidR="00B27709">
        <w:t xml:space="preserve"> </w:t>
      </w:r>
      <w:r w:rsidRPr="006D4623">
        <w:t xml:space="preserve">Soms is gedrag niet te negeren, met name wanneer er gevaar dreigt of het andere kinderen betreft. </w:t>
      </w:r>
    </w:p>
    <w:p w14:paraId="6AB317D3" w14:textId="77777777" w:rsidR="003F103D" w:rsidRPr="006D4623" w:rsidRDefault="003F103D" w:rsidP="0021473E">
      <w:pPr>
        <w:spacing w:after="80"/>
      </w:pPr>
    </w:p>
    <w:p w14:paraId="7763032F" w14:textId="77777777" w:rsidR="001D5BB7" w:rsidRPr="006D4623" w:rsidRDefault="00B00548" w:rsidP="0021473E">
      <w:pPr>
        <w:spacing w:after="80"/>
      </w:pPr>
      <w:r w:rsidRPr="006D4623">
        <w:t>Afhankelijk van de bedoeling van het kind zal hij gecorrigeerd worden. De leidster laat dan zien op welke manier het ook kan, zonder dat er een conflictsituatie ontstaat. Soms zal een leidster zeggen dat iets niet mag en uitleggen waarom niet, soms is het ook nodig een kind uit de situatie te halen en even rustig apart te nemen zodat het kind tot zichzelf kan komen. In alle gevallen wordt na het corrigeren aan het kind gevraagd of het begrijpt waarom het gecorrigeerd is. We vinden het in dit proces heel belangrijk dat het kind als persoon niet wordt afgekeurd maar dat het steeds blijft gaan over het gedrag dat het kind vertoont. Een andere manier waarop we proberen bepaald gedrag van kinderen af te leren, is door het stimuleren en belonen van correct gedrag.</w:t>
      </w:r>
    </w:p>
    <w:p w14:paraId="0168B5D7" w14:textId="532B91A8" w:rsidR="001D5BB7" w:rsidRPr="006D4623" w:rsidRDefault="00B00548" w:rsidP="0021473E">
      <w:pPr>
        <w:spacing w:after="80"/>
      </w:pPr>
      <w:r w:rsidRPr="006D4623">
        <w:t xml:space="preserve">Wanneer een conflictsituatie telkens terugkeert, overleggen we met de ouders. Door samen te observeren en één lijn te trekken als het gaat om corrigeren, geeft dit structuur en duidelijkheid aan het kind. </w:t>
      </w:r>
      <w:r w:rsidR="0021473E">
        <w:br/>
      </w:r>
    </w:p>
    <w:p w14:paraId="1AC00FB3" w14:textId="72FFE68D" w:rsidR="001D5BB7" w:rsidRPr="00B27709" w:rsidRDefault="00B00548" w:rsidP="0021473E">
      <w:pPr>
        <w:spacing w:after="80"/>
        <w:rPr>
          <w:i/>
          <w:iCs/>
          <w:sz w:val="24"/>
          <w:szCs w:val="24"/>
          <w:u w:val="single"/>
        </w:rPr>
      </w:pPr>
      <w:r w:rsidRPr="00B27709">
        <w:rPr>
          <w:i/>
          <w:iCs/>
          <w:sz w:val="24"/>
          <w:szCs w:val="24"/>
          <w:u w:val="single"/>
        </w:rPr>
        <w:lastRenderedPageBreak/>
        <w:t>Belonen</w:t>
      </w:r>
      <w:r w:rsidR="00DE1B46" w:rsidRPr="00B27709">
        <w:rPr>
          <w:i/>
          <w:iCs/>
          <w:sz w:val="24"/>
          <w:szCs w:val="24"/>
          <w:u w:val="single"/>
        </w:rPr>
        <w:t>:</w:t>
      </w:r>
    </w:p>
    <w:p w14:paraId="5CE47DED" w14:textId="497FB30C" w:rsidR="001D5BB7" w:rsidRPr="00B27709" w:rsidRDefault="00B00548" w:rsidP="0021473E">
      <w:pPr>
        <w:spacing w:after="80"/>
        <w:rPr>
          <w:sz w:val="24"/>
          <w:szCs w:val="24"/>
        </w:rPr>
      </w:pPr>
      <w:r w:rsidRPr="006D4623">
        <w:t xml:space="preserve">Belonen wordt zowel verbaal als non-verbaal gedaan. Onder verbaal belonen verstaan wij een positieve benadering van het kind. Complimenten geven en stimuleren is dan ook in het handelen van groepsleidsters geïntegreerd. Het leren van normen en waarden kan immers alleen door het opdoen van een positieve ervaring. </w:t>
      </w:r>
      <w:r w:rsidR="001D5BB7" w:rsidRPr="006D4623">
        <w:br/>
      </w:r>
      <w:r w:rsidRPr="006D4623">
        <w:t xml:space="preserve">Ook non-verbaal kun je een kind belonen door bijvoorbeeld een aai over zijn bol of een glimlach. </w:t>
      </w:r>
      <w:r w:rsidR="0021473E">
        <w:br/>
      </w:r>
    </w:p>
    <w:p w14:paraId="0DEEE377" w14:textId="5E3C99B2" w:rsidR="001D5BB7" w:rsidRPr="00B27709" w:rsidRDefault="00B00548" w:rsidP="0021473E">
      <w:pPr>
        <w:spacing w:after="80"/>
        <w:rPr>
          <w:i/>
          <w:iCs/>
          <w:sz w:val="24"/>
          <w:szCs w:val="24"/>
          <w:u w:val="single"/>
        </w:rPr>
      </w:pPr>
      <w:r w:rsidRPr="00B27709">
        <w:rPr>
          <w:i/>
          <w:iCs/>
          <w:sz w:val="24"/>
          <w:szCs w:val="24"/>
          <w:u w:val="single"/>
        </w:rPr>
        <w:t>Observaties</w:t>
      </w:r>
      <w:r w:rsidR="00DE1B46" w:rsidRPr="00B27709">
        <w:rPr>
          <w:i/>
          <w:iCs/>
          <w:sz w:val="24"/>
          <w:szCs w:val="24"/>
          <w:u w:val="single"/>
        </w:rPr>
        <w:t>:</w:t>
      </w:r>
    </w:p>
    <w:p w14:paraId="27DE9CB4" w14:textId="57ACB8E1" w:rsidR="001D5BB7" w:rsidRDefault="00B00548" w:rsidP="0021473E">
      <w:pPr>
        <w:spacing w:after="80"/>
      </w:pPr>
      <w:r w:rsidRPr="006D4623">
        <w:t xml:space="preserve"> Tijdens het werken met kinderen zijn wij uiteraard ook bezig met de ontwikkeling van kinderen. Om alle kinderen optimaal te kunnen ‘’begeleiden’’ in hun persoonlijke ontwikkeling is het noodzakelijk om vaste observatiemomenten uit te voeren. Tijdens de bijna vier jaar dat uw kind bij ons verblijft zullen er vier observatiemomenten zijn. Deze momenten liggen rond de verjaardag van een kind. Dit zijn ook dikwijls de momenten dat een kind over gaat van de ene naar de ander groep (basisschool of </w:t>
      </w:r>
      <w:r w:rsidR="00DE1B46" w:rsidRPr="006D4623">
        <w:t>buitenschoolse opvang</w:t>
      </w:r>
      <w:r w:rsidRPr="006D4623">
        <w:t xml:space="preserve">) gaat. </w:t>
      </w:r>
    </w:p>
    <w:p w14:paraId="183D7592" w14:textId="77777777" w:rsidR="00DE1B46" w:rsidRPr="006D4623" w:rsidRDefault="00DE1B46" w:rsidP="0021473E">
      <w:pPr>
        <w:spacing w:after="80"/>
      </w:pPr>
    </w:p>
    <w:p w14:paraId="7A62E6FA" w14:textId="3800FF76" w:rsidR="001D5BB7" w:rsidRPr="006D4623" w:rsidRDefault="00B00548" w:rsidP="0021473E">
      <w:pPr>
        <w:spacing w:after="80"/>
      </w:pPr>
      <w:r w:rsidRPr="006D4623">
        <w:t xml:space="preserve">De observatie gaat aan de hand van een observatie formulier. We kijken hoe het gaat qua ontwikkeling (emotioneel, motorisch, sociaal </w:t>
      </w:r>
      <w:r w:rsidR="0014587C" w:rsidRPr="006D4623">
        <w:t>etc.</w:t>
      </w:r>
      <w:r w:rsidRPr="006D4623">
        <w:t xml:space="preserve">) en gedrag. </w:t>
      </w:r>
    </w:p>
    <w:p w14:paraId="7D2036AB" w14:textId="77777777" w:rsidR="001D5BB7" w:rsidRPr="006D4623" w:rsidRDefault="00B00548" w:rsidP="0021473E">
      <w:pPr>
        <w:spacing w:after="80"/>
      </w:pPr>
      <w:r w:rsidRPr="006D4623">
        <w:t xml:space="preserve">Is u kind vier jaar en gaat het naar de basisschool, dan krijgt u via de basisschool waar uw kind ingeschreven staat het zwolsoverdracht formulier. Dit formulier wordt ingevuld door de mentor van uw kind. Het formulier wordt door u als ouder ingeleverd bij de school waar u kind staat ingeschreven. Een kopie daarvan gaat naar de buitenschoolsoepvang intern of extern, dit altijd in overleg met u als ouder. De mentor geeft u altijd de gelegenheid tot een 10-min gesprek. De uitnodiging daarvan ontvangt u via ons ouderlogin. </w:t>
      </w:r>
    </w:p>
    <w:p w14:paraId="045A4448" w14:textId="71E262CA" w:rsidR="001D5BB7" w:rsidRPr="00B27709" w:rsidRDefault="00B00548" w:rsidP="0021473E">
      <w:pPr>
        <w:spacing w:after="80"/>
        <w:rPr>
          <w:sz w:val="24"/>
          <w:szCs w:val="24"/>
        </w:rPr>
      </w:pPr>
      <w:r w:rsidRPr="006D4623">
        <w:t xml:space="preserve">Mochten er tijdens de observaties bijzonderheden worden geconstateerd betreffende uw kind, dan zult u door ons worden geïnformeerd. Zijn er geen bijzonderheden van onze kant, dan loopt het stilzwijgend door tot aan de volgende observatie. Elk kind heeft binnen Ikkedoen een mentor. Zodra het kind start in een groep, krijgt de ouder via ons ouderlogin te zien wie de mentor van het kind is. Zodra de observatie formulieren zijn ingevuld wordt de ouder </w:t>
      </w:r>
      <w:r w:rsidR="0014587C" w:rsidRPr="006D4623">
        <w:t>daarvan</w:t>
      </w:r>
      <w:r w:rsidRPr="006D4623">
        <w:t xml:space="preserve"> op de hoogte gebracht via ons ouderlogin. De mentor is ook het aanspreekpunt voor ouders/verzorgers. Wij staan open voor een mentorgesprek of aanvraag van ouders. Een uitnodiging voor eventueel bespreken van observatie krijgen ouders via een bericht in ouderlogin. </w:t>
      </w:r>
      <w:r w:rsidR="0021473E">
        <w:br/>
      </w:r>
    </w:p>
    <w:p w14:paraId="3B3D7ACA" w14:textId="56DE2F1D" w:rsidR="001D5BB7" w:rsidRPr="00B27709" w:rsidRDefault="00B00548" w:rsidP="0021473E">
      <w:pPr>
        <w:spacing w:after="80"/>
        <w:rPr>
          <w:i/>
          <w:iCs/>
          <w:sz w:val="24"/>
          <w:szCs w:val="24"/>
          <w:u w:val="single"/>
        </w:rPr>
      </w:pPr>
      <w:r w:rsidRPr="00B27709">
        <w:rPr>
          <w:i/>
          <w:iCs/>
          <w:sz w:val="24"/>
          <w:szCs w:val="24"/>
          <w:u w:val="single"/>
        </w:rPr>
        <w:t>Signaleren</w:t>
      </w:r>
      <w:r w:rsidR="00B27709">
        <w:rPr>
          <w:i/>
          <w:iCs/>
          <w:sz w:val="24"/>
          <w:szCs w:val="24"/>
          <w:u w:val="single"/>
        </w:rPr>
        <w:t>:</w:t>
      </w:r>
    </w:p>
    <w:p w14:paraId="20F8A791" w14:textId="4CE1A4BF" w:rsidR="00DE1B46" w:rsidRDefault="00B00548" w:rsidP="0021473E">
      <w:pPr>
        <w:spacing w:after="80"/>
      </w:pPr>
      <w:r w:rsidRPr="006D4623">
        <w:t xml:space="preserve">Onze observatielijsten worden ingevuld door de mentor van het kind. Samen met andere leidsters worden deze ingevulde lijsten besproken. Wij proberen hierdoor een zo goed,en zo breed, mogelijk beeld van een kind te krijgen. Daarnaast worden tijdens de groepsvergaderingen, de ontwikkelingen van diverse kinderen besproken. Iedereen van het team wordt op de hoogte gebracht van </w:t>
      </w:r>
      <w:r w:rsidR="0014587C" w:rsidRPr="006D4623">
        <w:t>kind ontwikkelingen</w:t>
      </w:r>
      <w:r w:rsidRPr="006D4623">
        <w:t xml:space="preserve"> die extra in de gaten moeten worden gehouden. </w:t>
      </w:r>
    </w:p>
    <w:p w14:paraId="4D1AC498" w14:textId="1B47C4E0" w:rsidR="001D5BB7" w:rsidRPr="006D4623" w:rsidRDefault="00B00548" w:rsidP="0021473E">
      <w:pPr>
        <w:spacing w:after="80"/>
      </w:pPr>
      <w:r w:rsidRPr="006D4623">
        <w:t xml:space="preserve">Mochten wij bepaalde bijzonderheden signaleren, dan bespreken wij deze uitvoerig binnen het team. Zodra wij een duidelijk beeld hebben, bespreken wij onze bevindingen met de ouders/verzorgers. Tijdens dit gesprek worden eventuele actiepunten in kaart gebracht. Indien de situatie externe hulp vereist, zullen wij ouders doorverwijzen naar een instantie die hen verder kan begeleiden. (Consultatiebureau, JGZ </w:t>
      </w:r>
      <w:r w:rsidR="0014587C" w:rsidRPr="006D4623">
        <w:t>etc.</w:t>
      </w:r>
      <w:r w:rsidRPr="006D4623">
        <w:t>)</w:t>
      </w:r>
    </w:p>
    <w:p w14:paraId="1FB52C87" w14:textId="77777777" w:rsidR="001D5BB7" w:rsidRPr="006D4623" w:rsidRDefault="00B00548" w:rsidP="0021473E">
      <w:pPr>
        <w:spacing w:after="80"/>
      </w:pPr>
      <w:r w:rsidRPr="006D4623">
        <w:t xml:space="preserve"> </w:t>
      </w:r>
    </w:p>
    <w:p w14:paraId="062353DA" w14:textId="46C793E7" w:rsidR="001D5BB7" w:rsidRPr="00B27709" w:rsidRDefault="00DE1B46" w:rsidP="00B27709">
      <w:pPr>
        <w:rPr>
          <w:i/>
          <w:iCs/>
          <w:u w:val="single"/>
        </w:rPr>
      </w:pPr>
      <w:r>
        <w:rPr>
          <w:i/>
          <w:iCs/>
          <w:u w:val="single"/>
        </w:rPr>
        <w:br w:type="page"/>
      </w:r>
      <w:r w:rsidR="00B00548" w:rsidRPr="00B27709">
        <w:rPr>
          <w:i/>
          <w:iCs/>
          <w:sz w:val="24"/>
          <w:szCs w:val="24"/>
          <w:u w:val="single"/>
        </w:rPr>
        <w:lastRenderedPageBreak/>
        <w:t>Scholing personeel</w:t>
      </w:r>
      <w:r w:rsidR="00B27709">
        <w:rPr>
          <w:i/>
          <w:iCs/>
          <w:sz w:val="24"/>
          <w:szCs w:val="24"/>
          <w:u w:val="single"/>
        </w:rPr>
        <w:t>:</w:t>
      </w:r>
    </w:p>
    <w:p w14:paraId="0A67DFD9" w14:textId="7C2114DD" w:rsidR="001D5BB7" w:rsidRPr="00B27709" w:rsidRDefault="00B00548" w:rsidP="0021473E">
      <w:pPr>
        <w:spacing w:after="80"/>
        <w:rPr>
          <w:sz w:val="24"/>
          <w:szCs w:val="24"/>
        </w:rPr>
      </w:pPr>
      <w:r w:rsidRPr="006D4623">
        <w:t>Aangezien wij met enorm veel passie en enthousiasme met de kinderen werken en wij ook veel aandacht besteden aan hun persoonlijke ontwikkeling, staat geschoold personeel bij ons hoog in het vaandel. Wij geven de kinderen op die manier een zo optimaal mogelijke basis mee. Wij volgen dan ook geregeld met ons team vernieuwende en/of aanvullende cursussen. Daarnaast volgen zij ook individueel cursussen; BHV, Kinder</w:t>
      </w:r>
      <w:r w:rsidR="005A1C13">
        <w:t>-</w:t>
      </w:r>
      <w:r w:rsidRPr="006D4623">
        <w:t xml:space="preserve">EHBO etc. Binnen ons kinderdagverblijf zijn twee leidsters die de Pabo (leerkracht basisonderwijs) hebben afgerond, werkzaam. Deze krachten, samen met een aantal </w:t>
      </w:r>
      <w:r w:rsidR="0014587C" w:rsidRPr="006D4623">
        <w:t>Sociaalpedagogisch</w:t>
      </w:r>
      <w:r w:rsidRPr="006D4623">
        <w:t xml:space="preserve"> werkers, zorgen voor een variatie van kennis! Deze veelzijdigheid aan kennis zetten wij dan ook elke dag in, om de kinderen zo goed mogelijk te kunnen begeleiden. Daarnaast hebben we 3 leidsters met meer dan 10 jaar ervaring. Dikwijls als er vragen zijn over ‘hoe iets aan te pakken’ wordt dit in een breder verband met deze collega’s besproken. </w:t>
      </w:r>
      <w:r w:rsidR="0021473E">
        <w:br/>
      </w:r>
    </w:p>
    <w:p w14:paraId="6E7CC68E" w14:textId="20CF842F" w:rsidR="001D5BB7" w:rsidRPr="006D4623" w:rsidRDefault="00B00548" w:rsidP="0021473E">
      <w:pPr>
        <w:spacing w:after="80"/>
        <w:rPr>
          <w:i/>
          <w:iCs/>
          <w:u w:val="single"/>
        </w:rPr>
      </w:pPr>
      <w:r w:rsidRPr="00B27709">
        <w:rPr>
          <w:i/>
          <w:iCs/>
          <w:sz w:val="24"/>
          <w:szCs w:val="24"/>
          <w:u w:val="single"/>
        </w:rPr>
        <w:t>Bijzonderheden in het gedrag en of de ontwikkeling van een kind buiten de observaties om</w:t>
      </w:r>
      <w:r w:rsidR="00B27709">
        <w:rPr>
          <w:i/>
          <w:iCs/>
          <w:sz w:val="24"/>
          <w:szCs w:val="24"/>
          <w:u w:val="single"/>
        </w:rPr>
        <w:t>:</w:t>
      </w:r>
    </w:p>
    <w:p w14:paraId="2570D694" w14:textId="20FFE7EF" w:rsidR="001D5BB7" w:rsidRPr="006D4623" w:rsidRDefault="00B00548" w:rsidP="0021473E">
      <w:pPr>
        <w:spacing w:after="80"/>
      </w:pPr>
      <w:r w:rsidRPr="006D4623">
        <w:t xml:space="preserve">Wat nu als uw kind afwijkend gedrag vertoond of als er bijzonderheden zijn in de ontwikkeling van uw kind buiten deze vaste observaties om? Als eerste vinden we het erg belangrijk dat we erkennen dat elk kind uniek is en binnen een bepaalde bandbreedte ‘eigen gedrag’ laat zien en zich </w:t>
      </w:r>
      <w:r w:rsidR="0014587C" w:rsidRPr="006D4623">
        <w:t>ontwikkelt</w:t>
      </w:r>
      <w:r w:rsidRPr="006D4623">
        <w:t xml:space="preserve"> op zijn of haar unieke manier. Mocht er gedrag of ontwikkelingen zijn van uw kind dat écht afwijkend is en niet te verklaren is uit de persoonlijkheid van uw kind dan vinden wij het belangrijk om dit vast te stellen, te delen met ouders en eventueel in overleg met ouders door te verwijzen naar passende instanties die verdere ondersteuning kunnen bieden. Voordat dit gebeurd is er wel een aantal stappen die eerst gezet moeten worden. </w:t>
      </w:r>
    </w:p>
    <w:p w14:paraId="06CE44E0" w14:textId="5139BE7E" w:rsidR="001D5BB7" w:rsidRPr="006D4623" w:rsidRDefault="00B00548" w:rsidP="0021473E">
      <w:pPr>
        <w:spacing w:after="80"/>
      </w:pPr>
      <w:r w:rsidRPr="006D4623">
        <w:t xml:space="preserve">Het </w:t>
      </w:r>
      <w:r w:rsidR="00A36AE4" w:rsidRPr="006D4623">
        <w:t>proces</w:t>
      </w:r>
      <w:r w:rsidRPr="006D4623">
        <w:t xml:space="preserve"> ziet er zo uit:</w:t>
      </w:r>
    </w:p>
    <w:p w14:paraId="56EE527A" w14:textId="77777777" w:rsidR="001D5BB7" w:rsidRPr="006D4623" w:rsidRDefault="00B00548" w:rsidP="0021473E">
      <w:pPr>
        <w:spacing w:after="80"/>
      </w:pPr>
      <w:r w:rsidRPr="006D4623">
        <w:t xml:space="preserve"> Leidster ervaart bijzonder of afwijkend gedrag van een kind of ziet bijzonderheden in de ontwikkeling van een kind. De leidster overlegt met directe collega’s of zij dezelfde ervaring heeft. </w:t>
      </w:r>
    </w:p>
    <w:p w14:paraId="7A07A52B" w14:textId="77777777" w:rsidR="001D5BB7" w:rsidRPr="006D4623" w:rsidRDefault="00B00548" w:rsidP="0021473E">
      <w:pPr>
        <w:spacing w:after="80"/>
      </w:pPr>
      <w:r w:rsidRPr="006D4623">
        <w:t xml:space="preserve">Als dit zo is wordt dit besproken met de locatiemanager en wordt het kind intensiever geobserveerd. Hieruit volgt een kort verslag met objectief omschreven gedrag/ ontwikkeling dat als afwijkend wordt ervaren. </w:t>
      </w:r>
    </w:p>
    <w:p w14:paraId="6574D792" w14:textId="637658B7" w:rsidR="001D5BB7" w:rsidRPr="006D4623" w:rsidRDefault="00B00548" w:rsidP="0021473E">
      <w:pPr>
        <w:spacing w:after="80"/>
      </w:pPr>
      <w:r w:rsidRPr="006D4623">
        <w:t xml:space="preserve">De volgende stap is het bespreekbaar maken met de ouders en inventariseren van een eventuele hulpvraag. Dikwijls wordt in deze fase gekeken of de gedragingen van thuis van ouders en leidsters van Ikkedoen hetzelfde en consequent zijn. Mochten hier verschillen zijn dan worden deze op elkaar afgestemd. Mocht dit niet leiden tot resultaat Dan kan in overleg met ouders verdere hulp gevraagd worden van het </w:t>
      </w:r>
      <w:r w:rsidR="0014587C" w:rsidRPr="006D4623">
        <w:t>consultatiebureau</w:t>
      </w:r>
      <w:r w:rsidRPr="006D4623">
        <w:t xml:space="preserve"> en/of Jeugdgezondheidszorg Zwolle of andere specifieke instellingen. </w:t>
      </w:r>
    </w:p>
    <w:p w14:paraId="5798C3C1" w14:textId="2712790B" w:rsidR="00A36AE4" w:rsidRPr="00B27709" w:rsidRDefault="00AC4822" w:rsidP="00B27709">
      <w:pPr>
        <w:pStyle w:val="Kop1"/>
        <w:rPr>
          <w:b/>
          <w:bCs/>
        </w:rPr>
      </w:pPr>
      <w:r w:rsidRPr="006D4623">
        <w:br w:type="page"/>
      </w:r>
      <w:bookmarkStart w:id="7" w:name="_Toc165987121"/>
      <w:r w:rsidR="00B00548" w:rsidRPr="00B27709">
        <w:rPr>
          <w:b/>
          <w:bCs/>
          <w:color w:val="auto"/>
        </w:rPr>
        <w:lastRenderedPageBreak/>
        <w:t>4</w:t>
      </w:r>
      <w:r w:rsidR="00A36AE4" w:rsidRPr="00B27709">
        <w:rPr>
          <w:b/>
          <w:bCs/>
          <w:color w:val="auto"/>
        </w:rPr>
        <w:t>.</w:t>
      </w:r>
      <w:r w:rsidR="00B00548" w:rsidRPr="00B27709">
        <w:rPr>
          <w:b/>
          <w:bCs/>
          <w:color w:val="auto"/>
        </w:rPr>
        <w:t xml:space="preserve"> De groepen</w:t>
      </w:r>
      <w:bookmarkEnd w:id="7"/>
      <w:r w:rsidR="00B00548" w:rsidRPr="00B27709">
        <w:rPr>
          <w:b/>
          <w:bCs/>
          <w:color w:val="auto"/>
        </w:rPr>
        <w:t xml:space="preserve"> </w:t>
      </w:r>
      <w:r w:rsidR="00A36AE4" w:rsidRPr="00B27709">
        <w:rPr>
          <w:b/>
          <w:bCs/>
        </w:rPr>
        <w:br/>
      </w:r>
    </w:p>
    <w:p w14:paraId="619DBB35" w14:textId="76CA0EF6" w:rsidR="00E9748F" w:rsidRDefault="00B00548" w:rsidP="0021473E">
      <w:pPr>
        <w:spacing w:after="80"/>
      </w:pPr>
      <w:r w:rsidRPr="006D4623">
        <w:t xml:space="preserve">Per dag is er bij ons plaats voor maximaal </w:t>
      </w:r>
      <w:r w:rsidR="00DE1B46">
        <w:t>7</w:t>
      </w:r>
      <w:r w:rsidRPr="006D4623">
        <w:t xml:space="preserve">0 kinderen in de leeftijd van </w:t>
      </w:r>
      <w:r w:rsidR="00FE7387">
        <w:t>2 maand</w:t>
      </w:r>
      <w:r w:rsidRPr="006D4623">
        <w:t xml:space="preserve"> t</w:t>
      </w:r>
      <w:r w:rsidR="00FE7387">
        <w:t xml:space="preserve">ot en met </w:t>
      </w:r>
      <w:r w:rsidR="00DE1B46">
        <w:t>12</w:t>
      </w:r>
      <w:r w:rsidRPr="006D4623">
        <w:t xml:space="preserve"> jaar. </w:t>
      </w:r>
    </w:p>
    <w:p w14:paraId="2B2E791F" w14:textId="61AFCE69" w:rsidR="00E9748F" w:rsidRDefault="00B00548" w:rsidP="0021473E">
      <w:pPr>
        <w:spacing w:after="80"/>
      </w:pPr>
      <w:r w:rsidRPr="006D4623">
        <w:t>De kinderen zijn verdeeld in vijf horizontale groepen</w:t>
      </w:r>
      <w:r w:rsidR="00DE1B46">
        <w:t xml:space="preserve"> en</w:t>
      </w:r>
      <w:r w:rsidR="00FE7387">
        <w:t xml:space="preserve"> éé</w:t>
      </w:r>
      <w:r w:rsidR="00DE1B46">
        <w:t xml:space="preserve">n </w:t>
      </w:r>
      <w:r w:rsidR="0014587C">
        <w:t>BSO-groep</w:t>
      </w:r>
      <w:r w:rsidRPr="006D4623">
        <w:t xml:space="preserve">. </w:t>
      </w:r>
    </w:p>
    <w:p w14:paraId="6F8F936D" w14:textId="308E805E" w:rsidR="00DE1B46" w:rsidRDefault="00DE1B46" w:rsidP="0021473E">
      <w:pPr>
        <w:spacing w:after="80"/>
      </w:pPr>
      <w:r>
        <w:t xml:space="preserve">We hebben een </w:t>
      </w:r>
      <w:r w:rsidR="00B00548" w:rsidRPr="006D4623">
        <w:t>babygroep, een dreumesgroep, een peutergroe</w:t>
      </w:r>
      <w:r>
        <w:t>p</w:t>
      </w:r>
      <w:r w:rsidR="00FE7387">
        <w:t>,</w:t>
      </w:r>
      <w:r>
        <w:t xml:space="preserve"> een </w:t>
      </w:r>
      <w:r w:rsidR="00B00548" w:rsidRPr="006D4623">
        <w:t>kleutergroep</w:t>
      </w:r>
      <w:r>
        <w:t xml:space="preserve"> en een buitenschoolse opvang.</w:t>
      </w:r>
    </w:p>
    <w:p w14:paraId="63FE6909" w14:textId="77777777" w:rsidR="00E9748F" w:rsidRDefault="00E9748F" w:rsidP="0021473E">
      <w:pPr>
        <w:spacing w:after="80"/>
      </w:pPr>
    </w:p>
    <w:p w14:paraId="062F0599" w14:textId="38E5B246" w:rsidR="00E9748F" w:rsidRPr="006D4623" w:rsidRDefault="00B00548" w:rsidP="0021473E">
      <w:pPr>
        <w:spacing w:after="80"/>
      </w:pPr>
      <w:r w:rsidRPr="006D4623">
        <w:t>Elke groep heeft zijn eigen, makkelijke herkenbare naam met daarbij een duidelijk te herkennen kleur</w:t>
      </w:r>
      <w:r w:rsidR="00E9748F">
        <w:t>;</w:t>
      </w:r>
    </w:p>
    <w:p w14:paraId="5A133770" w14:textId="30ED3105" w:rsidR="001D5BB7" w:rsidRPr="006D4623" w:rsidRDefault="00B00548" w:rsidP="00DE1B46">
      <w:pPr>
        <w:pStyle w:val="Lijstalinea"/>
        <w:numPr>
          <w:ilvl w:val="0"/>
          <w:numId w:val="13"/>
        </w:numPr>
        <w:spacing w:after="80"/>
      </w:pPr>
      <w:r w:rsidRPr="006D4623">
        <w:t xml:space="preserve">De Vriendelijke Visjes </w:t>
      </w:r>
      <w:r w:rsidR="00DE1B46">
        <w:tab/>
      </w:r>
      <w:r w:rsidRPr="006D4623">
        <w:t>Oranje</w:t>
      </w:r>
      <w:r w:rsidR="00DE1B46">
        <w:tab/>
      </w:r>
      <w:r w:rsidR="00DE1B46">
        <w:tab/>
      </w:r>
      <w:r w:rsidRPr="006D4623">
        <w:t xml:space="preserve">Babygroep </w:t>
      </w:r>
    </w:p>
    <w:p w14:paraId="4C855702" w14:textId="1854C4A9" w:rsidR="001D5BB7" w:rsidRPr="006D4623" w:rsidRDefault="00B00548" w:rsidP="00DE1B46">
      <w:pPr>
        <w:pStyle w:val="Lijstalinea"/>
        <w:numPr>
          <w:ilvl w:val="0"/>
          <w:numId w:val="13"/>
        </w:numPr>
        <w:spacing w:after="80"/>
      </w:pPr>
      <w:r w:rsidRPr="006D4623">
        <w:t xml:space="preserve">De Dappere Dolfijnen </w:t>
      </w:r>
      <w:r w:rsidR="00DE1B46">
        <w:tab/>
      </w:r>
      <w:r w:rsidRPr="006D4623">
        <w:t>Blauw</w:t>
      </w:r>
      <w:r w:rsidR="00DE1B46">
        <w:tab/>
      </w:r>
      <w:r w:rsidRPr="006D4623">
        <w:t xml:space="preserve"> </w:t>
      </w:r>
      <w:r w:rsidR="00DE1B46">
        <w:tab/>
      </w:r>
      <w:r w:rsidRPr="006D4623">
        <w:t>Peutergroep</w:t>
      </w:r>
    </w:p>
    <w:p w14:paraId="51D5A535" w14:textId="0709363B" w:rsidR="001D5BB7" w:rsidRPr="006D4623" w:rsidRDefault="00B00548" w:rsidP="00DE1B46">
      <w:pPr>
        <w:pStyle w:val="Lijstalinea"/>
        <w:numPr>
          <w:ilvl w:val="0"/>
          <w:numId w:val="13"/>
        </w:numPr>
        <w:spacing w:after="80"/>
      </w:pPr>
      <w:r w:rsidRPr="006D4623">
        <w:t xml:space="preserve">De Vrolijke Vlinders </w:t>
      </w:r>
      <w:r w:rsidR="00DE1B46">
        <w:tab/>
      </w:r>
      <w:r w:rsidRPr="006D4623">
        <w:t xml:space="preserve">Paars </w:t>
      </w:r>
      <w:r w:rsidR="00DE1B46">
        <w:tab/>
      </w:r>
      <w:r w:rsidR="00DE1B46">
        <w:tab/>
      </w:r>
      <w:r w:rsidRPr="006D4623">
        <w:t xml:space="preserve">Dreumesgroep </w:t>
      </w:r>
    </w:p>
    <w:p w14:paraId="217A51EC" w14:textId="41F10541" w:rsidR="001D5BB7" w:rsidRPr="006D4623" w:rsidRDefault="00B00548" w:rsidP="00DE1B46">
      <w:pPr>
        <w:pStyle w:val="Lijstalinea"/>
        <w:numPr>
          <w:ilvl w:val="0"/>
          <w:numId w:val="13"/>
        </w:numPr>
        <w:spacing w:after="80"/>
      </w:pPr>
      <w:r w:rsidRPr="006D4623">
        <w:t xml:space="preserve">De Kleine Kangoeroes </w:t>
      </w:r>
      <w:r w:rsidR="00DE1B46">
        <w:tab/>
      </w:r>
      <w:r w:rsidRPr="006D4623">
        <w:t xml:space="preserve">Rood </w:t>
      </w:r>
      <w:r w:rsidR="00DE1B46">
        <w:tab/>
      </w:r>
      <w:r w:rsidR="00DE1B46">
        <w:tab/>
      </w:r>
      <w:r w:rsidRPr="006D4623">
        <w:t xml:space="preserve">Kleutergroep </w:t>
      </w:r>
    </w:p>
    <w:p w14:paraId="27E70140" w14:textId="2DF8EEE1" w:rsidR="001D5BB7" w:rsidRDefault="00B00548" w:rsidP="00DE1B46">
      <w:pPr>
        <w:pStyle w:val="Lijstalinea"/>
        <w:numPr>
          <w:ilvl w:val="0"/>
          <w:numId w:val="13"/>
        </w:numPr>
        <w:spacing w:after="80"/>
      </w:pPr>
      <w:r w:rsidRPr="006D4623">
        <w:t xml:space="preserve">De </w:t>
      </w:r>
      <w:r w:rsidR="00DE1B46">
        <w:t>Coole</w:t>
      </w:r>
      <w:r w:rsidRPr="006D4623">
        <w:t xml:space="preserve"> Kikkers </w:t>
      </w:r>
      <w:r w:rsidR="00DE1B46">
        <w:tab/>
      </w:r>
      <w:r w:rsidR="00DE1B46">
        <w:tab/>
      </w:r>
      <w:r w:rsidRPr="006D4623">
        <w:t xml:space="preserve">Groen </w:t>
      </w:r>
      <w:r w:rsidR="00DE1B46">
        <w:tab/>
      </w:r>
      <w:r w:rsidR="00DE1B46">
        <w:tab/>
      </w:r>
      <w:r w:rsidRPr="006D4623">
        <w:t xml:space="preserve">BSO </w:t>
      </w:r>
    </w:p>
    <w:p w14:paraId="4338B3D1" w14:textId="77777777" w:rsidR="00DE1B46" w:rsidRPr="006D4623" w:rsidRDefault="00DE1B46" w:rsidP="0021473E">
      <w:pPr>
        <w:spacing w:after="80"/>
      </w:pPr>
    </w:p>
    <w:p w14:paraId="64AA2A94" w14:textId="4C050191" w:rsidR="001D5BB7" w:rsidRDefault="00B00548" w:rsidP="0021473E">
      <w:pPr>
        <w:spacing w:after="80"/>
      </w:pPr>
      <w:r w:rsidRPr="006D4623">
        <w:t xml:space="preserve">De grootte van de groep is afhankelijk van de leeftijd van de kinderen. Om de groepsgrootte te bepalen maken we gebruik van de kind-leidster ratio. Deze ratio geeft aan hoeveel leidsters nodig zijn voor het aantal kinderen in de groep in combinatie met de leeftijden van de kinderen. </w:t>
      </w:r>
    </w:p>
    <w:p w14:paraId="5C913BDE" w14:textId="6CD85E8D" w:rsidR="00E9748F" w:rsidRDefault="00E9748F" w:rsidP="0021473E">
      <w:pPr>
        <w:spacing w:after="80"/>
      </w:pPr>
    </w:p>
    <w:tbl>
      <w:tblPr>
        <w:tblStyle w:val="Tabelraster"/>
        <w:tblW w:w="9209" w:type="dxa"/>
        <w:tblLook w:val="04A0" w:firstRow="1" w:lastRow="0" w:firstColumn="1" w:lastColumn="0" w:noHBand="0" w:noVBand="1"/>
      </w:tblPr>
      <w:tblGrid>
        <w:gridCol w:w="4390"/>
        <w:gridCol w:w="4819"/>
      </w:tblGrid>
      <w:tr w:rsidR="00DE1B46" w14:paraId="2435749B" w14:textId="77777777" w:rsidTr="00DE1B46">
        <w:tc>
          <w:tcPr>
            <w:tcW w:w="4390" w:type="dxa"/>
          </w:tcPr>
          <w:p w14:paraId="777DDF4F" w14:textId="638D6806" w:rsidR="00DE1B46" w:rsidRPr="00DE1B46" w:rsidRDefault="00DE1B46" w:rsidP="00DE1B46">
            <w:pPr>
              <w:spacing w:after="80"/>
              <w:jc w:val="center"/>
              <w:rPr>
                <w:i/>
                <w:iCs/>
              </w:rPr>
            </w:pPr>
            <w:r w:rsidRPr="00DE1B46">
              <w:rPr>
                <w:i/>
                <w:iCs/>
              </w:rPr>
              <w:t>Leeftijd van de kinderen:</w:t>
            </w:r>
          </w:p>
        </w:tc>
        <w:tc>
          <w:tcPr>
            <w:tcW w:w="4819" w:type="dxa"/>
          </w:tcPr>
          <w:p w14:paraId="32ECBF87" w14:textId="46F5ACC0" w:rsidR="00DE1B46" w:rsidRPr="00DE1B46" w:rsidRDefault="00DE1B46" w:rsidP="00DE1B46">
            <w:pPr>
              <w:spacing w:after="80"/>
              <w:jc w:val="center"/>
              <w:rPr>
                <w:i/>
                <w:iCs/>
              </w:rPr>
            </w:pPr>
            <w:r w:rsidRPr="00DE1B46">
              <w:rPr>
                <w:i/>
                <w:iCs/>
              </w:rPr>
              <w:t>Het maximaal aantal kinderen op 1 leidster:</w:t>
            </w:r>
          </w:p>
        </w:tc>
      </w:tr>
      <w:tr w:rsidR="00DE1B46" w14:paraId="2E6BEFCA" w14:textId="77777777" w:rsidTr="00DE1B46">
        <w:tc>
          <w:tcPr>
            <w:tcW w:w="4390" w:type="dxa"/>
          </w:tcPr>
          <w:p w14:paraId="30D2D1D6" w14:textId="51F147C8" w:rsidR="00DE1B46" w:rsidRDefault="00DE1B46" w:rsidP="00DE1B46">
            <w:pPr>
              <w:spacing w:after="80"/>
              <w:jc w:val="center"/>
            </w:pPr>
            <w:r>
              <w:t>Van 2 tot 12 maanden</w:t>
            </w:r>
          </w:p>
        </w:tc>
        <w:tc>
          <w:tcPr>
            <w:tcW w:w="4819" w:type="dxa"/>
          </w:tcPr>
          <w:p w14:paraId="22C8DECD" w14:textId="0E904417" w:rsidR="00DE1B46" w:rsidRDefault="00DE1B46" w:rsidP="00DE1B46">
            <w:pPr>
              <w:spacing w:after="80"/>
              <w:jc w:val="center"/>
            </w:pPr>
            <w:r>
              <w:t>3 kinderen</w:t>
            </w:r>
          </w:p>
        </w:tc>
      </w:tr>
      <w:tr w:rsidR="00DE1B46" w14:paraId="7FEEA1C9" w14:textId="77777777" w:rsidTr="00DE1B46">
        <w:tc>
          <w:tcPr>
            <w:tcW w:w="4390" w:type="dxa"/>
          </w:tcPr>
          <w:p w14:paraId="7A62ED43" w14:textId="0DB7542E" w:rsidR="00DE1B46" w:rsidRDefault="00DE1B46" w:rsidP="00DE1B46">
            <w:pPr>
              <w:spacing w:after="80"/>
              <w:jc w:val="center"/>
            </w:pPr>
            <w:r>
              <w:t>Van 1 tot 2 jaar</w:t>
            </w:r>
          </w:p>
        </w:tc>
        <w:tc>
          <w:tcPr>
            <w:tcW w:w="4819" w:type="dxa"/>
          </w:tcPr>
          <w:p w14:paraId="40350D97" w14:textId="07E8F351" w:rsidR="00DE1B46" w:rsidRDefault="00DE1B46" w:rsidP="00DE1B46">
            <w:pPr>
              <w:spacing w:after="80"/>
              <w:jc w:val="center"/>
            </w:pPr>
            <w:r>
              <w:t>5 kinderen</w:t>
            </w:r>
          </w:p>
        </w:tc>
      </w:tr>
      <w:tr w:rsidR="00DE1B46" w14:paraId="45A755D0" w14:textId="77777777" w:rsidTr="00DE1B46">
        <w:tc>
          <w:tcPr>
            <w:tcW w:w="4390" w:type="dxa"/>
          </w:tcPr>
          <w:p w14:paraId="2F706365" w14:textId="73FA762F" w:rsidR="00DE1B46" w:rsidRDefault="00DE1B46" w:rsidP="00DE1B46">
            <w:pPr>
              <w:spacing w:after="80"/>
              <w:jc w:val="center"/>
            </w:pPr>
            <w:r>
              <w:t>Van 2 tot 3 jaar</w:t>
            </w:r>
          </w:p>
        </w:tc>
        <w:tc>
          <w:tcPr>
            <w:tcW w:w="4819" w:type="dxa"/>
          </w:tcPr>
          <w:p w14:paraId="05A1D497" w14:textId="75BBC745" w:rsidR="00DE1B46" w:rsidRDefault="00DE1B46" w:rsidP="00DE1B46">
            <w:pPr>
              <w:spacing w:after="80"/>
              <w:jc w:val="center"/>
            </w:pPr>
            <w:r>
              <w:t>8 kinderen</w:t>
            </w:r>
          </w:p>
        </w:tc>
      </w:tr>
      <w:tr w:rsidR="00DE1B46" w14:paraId="037487A1" w14:textId="77777777" w:rsidTr="00DE1B46">
        <w:tc>
          <w:tcPr>
            <w:tcW w:w="4390" w:type="dxa"/>
          </w:tcPr>
          <w:p w14:paraId="6A924B5B" w14:textId="60C9EBBA" w:rsidR="00DE1B46" w:rsidRDefault="00DE1B46" w:rsidP="00DE1B46">
            <w:pPr>
              <w:spacing w:after="80"/>
              <w:jc w:val="center"/>
            </w:pPr>
            <w:r>
              <w:t>Van 3 tot 4 jaar</w:t>
            </w:r>
          </w:p>
        </w:tc>
        <w:tc>
          <w:tcPr>
            <w:tcW w:w="4819" w:type="dxa"/>
          </w:tcPr>
          <w:p w14:paraId="0961D108" w14:textId="7F096773" w:rsidR="00DE1B46" w:rsidRDefault="00DE1B46" w:rsidP="00DE1B46">
            <w:pPr>
              <w:spacing w:after="80"/>
              <w:jc w:val="center"/>
            </w:pPr>
            <w:r>
              <w:t>8 kinderen</w:t>
            </w:r>
          </w:p>
        </w:tc>
      </w:tr>
      <w:tr w:rsidR="00DE1B46" w14:paraId="374AB28E" w14:textId="77777777" w:rsidTr="00DE1B46">
        <w:trPr>
          <w:trHeight w:val="85"/>
        </w:trPr>
        <w:tc>
          <w:tcPr>
            <w:tcW w:w="4390" w:type="dxa"/>
          </w:tcPr>
          <w:p w14:paraId="61AC920A" w14:textId="51171491" w:rsidR="00DE1B46" w:rsidRDefault="00DE1B46" w:rsidP="00DE1B46">
            <w:pPr>
              <w:spacing w:after="80"/>
              <w:jc w:val="center"/>
            </w:pPr>
            <w:r>
              <w:t>Van 4 tot 12 jaar</w:t>
            </w:r>
          </w:p>
        </w:tc>
        <w:tc>
          <w:tcPr>
            <w:tcW w:w="4819" w:type="dxa"/>
          </w:tcPr>
          <w:p w14:paraId="346B687E" w14:textId="3675283D" w:rsidR="00DE1B46" w:rsidRDefault="00DE1B46" w:rsidP="00DE1B46">
            <w:pPr>
              <w:spacing w:after="80"/>
              <w:jc w:val="center"/>
            </w:pPr>
            <w:r>
              <w:t>10 kinderen</w:t>
            </w:r>
          </w:p>
        </w:tc>
      </w:tr>
    </w:tbl>
    <w:p w14:paraId="2B4671E8" w14:textId="77777777" w:rsidR="00E9748F" w:rsidRDefault="00E9748F" w:rsidP="0021473E">
      <w:pPr>
        <w:spacing w:after="80"/>
      </w:pPr>
    </w:p>
    <w:p w14:paraId="090F3047" w14:textId="493BB7D3" w:rsidR="001D5BB7" w:rsidRPr="00B27709" w:rsidRDefault="00B00548" w:rsidP="0021473E">
      <w:pPr>
        <w:spacing w:after="80"/>
        <w:rPr>
          <w:i/>
          <w:iCs/>
          <w:sz w:val="24"/>
          <w:szCs w:val="24"/>
          <w:u w:val="single"/>
        </w:rPr>
      </w:pPr>
      <w:r w:rsidRPr="00B27709">
        <w:rPr>
          <w:i/>
          <w:iCs/>
          <w:sz w:val="24"/>
          <w:szCs w:val="24"/>
          <w:u w:val="single"/>
        </w:rPr>
        <w:t>Overgang naar de volgende groep</w:t>
      </w:r>
      <w:r w:rsidR="00DE1B46" w:rsidRPr="00B27709">
        <w:rPr>
          <w:i/>
          <w:iCs/>
          <w:sz w:val="24"/>
          <w:szCs w:val="24"/>
          <w:u w:val="single"/>
        </w:rPr>
        <w:t>:</w:t>
      </w:r>
    </w:p>
    <w:p w14:paraId="23C96E15" w14:textId="0123772E" w:rsidR="00E9748F" w:rsidRDefault="00B00548" w:rsidP="0021473E">
      <w:pPr>
        <w:spacing w:after="80"/>
      </w:pPr>
      <w:r w:rsidRPr="006D4623">
        <w:t xml:space="preserve"> Zodra het kind de leeftijd bereikt dat het door mag naar de volgende groep, krijgen ouders/verzorgers hier drie weken van </w:t>
      </w:r>
      <w:r w:rsidR="0014587C" w:rsidRPr="006D4623">
        <w:t>tevoren</w:t>
      </w:r>
      <w:r w:rsidRPr="006D4623">
        <w:t xml:space="preserve"> schriftelijk bericht van. Het kind mag voor die tijd wennen. </w:t>
      </w:r>
    </w:p>
    <w:p w14:paraId="0C76B824" w14:textId="3C802740" w:rsidR="001D5BB7" w:rsidRPr="006D4623" w:rsidRDefault="00B00548" w:rsidP="0021473E">
      <w:pPr>
        <w:spacing w:after="80"/>
      </w:pPr>
      <w:r w:rsidRPr="006D4623">
        <w:t>Binnen Ikkedoen kan dat op twee manieren</w:t>
      </w:r>
      <w:r w:rsidR="00E9748F">
        <w:t>:</w:t>
      </w:r>
    </w:p>
    <w:p w14:paraId="5542610E" w14:textId="77777777" w:rsidR="001D5BB7" w:rsidRPr="006D4623" w:rsidRDefault="00B00548" w:rsidP="00E9748F">
      <w:pPr>
        <w:pStyle w:val="Lijstalinea"/>
        <w:numPr>
          <w:ilvl w:val="0"/>
          <w:numId w:val="14"/>
        </w:numPr>
        <w:spacing w:after="120"/>
      </w:pPr>
      <w:r w:rsidRPr="006D4623">
        <w:t xml:space="preserve">Optie 1: Het kind gaat over en zal voor die tijd 2 dagdelen wennen op zijn nieuwe groep. </w:t>
      </w:r>
    </w:p>
    <w:p w14:paraId="77DB3910" w14:textId="27ECD877" w:rsidR="001D5BB7" w:rsidRDefault="00B00548" w:rsidP="00E9748F">
      <w:pPr>
        <w:pStyle w:val="Lijstalinea"/>
        <w:numPr>
          <w:ilvl w:val="0"/>
          <w:numId w:val="14"/>
        </w:numPr>
        <w:spacing w:after="120"/>
      </w:pPr>
      <w:r w:rsidRPr="006D4623">
        <w:t xml:space="preserve">Optie 2: Het kind zal de maand voordat hij overgaat 1 dag opgevangen worden in zijn nieuwe groep en 1 of meerdere dagen op zijn oude groep. </w:t>
      </w:r>
    </w:p>
    <w:p w14:paraId="443923FF" w14:textId="77777777" w:rsidR="00DE1B46" w:rsidRPr="006D4623" w:rsidRDefault="00DE1B46" w:rsidP="0021473E">
      <w:pPr>
        <w:spacing w:after="80"/>
      </w:pPr>
    </w:p>
    <w:p w14:paraId="78780326" w14:textId="77777777" w:rsidR="00E9748F" w:rsidRDefault="00E9748F">
      <w:pPr>
        <w:rPr>
          <w:i/>
          <w:iCs/>
          <w:u w:val="single"/>
        </w:rPr>
      </w:pPr>
      <w:r>
        <w:rPr>
          <w:i/>
          <w:iCs/>
          <w:u w:val="single"/>
        </w:rPr>
        <w:br w:type="page"/>
      </w:r>
    </w:p>
    <w:p w14:paraId="3140D9C2" w14:textId="5EF502C4" w:rsidR="001D5BB7" w:rsidRPr="00B27709" w:rsidRDefault="00B00548" w:rsidP="0021473E">
      <w:pPr>
        <w:spacing w:after="80"/>
        <w:rPr>
          <w:i/>
          <w:iCs/>
          <w:sz w:val="24"/>
          <w:szCs w:val="24"/>
          <w:u w:val="single"/>
        </w:rPr>
      </w:pPr>
      <w:r w:rsidRPr="00B27709">
        <w:rPr>
          <w:i/>
          <w:iCs/>
          <w:sz w:val="24"/>
          <w:szCs w:val="24"/>
          <w:u w:val="single"/>
        </w:rPr>
        <w:lastRenderedPageBreak/>
        <w:t>Het samen gaan van groepen</w:t>
      </w:r>
      <w:r w:rsidR="00DE1B46" w:rsidRPr="00B27709">
        <w:rPr>
          <w:i/>
          <w:iCs/>
          <w:sz w:val="24"/>
          <w:szCs w:val="24"/>
          <w:u w:val="single"/>
        </w:rPr>
        <w:t>:</w:t>
      </w:r>
    </w:p>
    <w:p w14:paraId="0921F9E9" w14:textId="2E320B1A" w:rsidR="001D5BB7" w:rsidRPr="006D4623" w:rsidRDefault="00B00548" w:rsidP="0021473E">
      <w:pPr>
        <w:spacing w:after="80"/>
      </w:pPr>
      <w:r w:rsidRPr="006D4623">
        <w:t xml:space="preserve">Tijdens </w:t>
      </w:r>
      <w:r w:rsidR="0014587C" w:rsidRPr="006D4623">
        <w:t>vakantieperiode</w:t>
      </w:r>
      <w:r w:rsidR="0014587C">
        <w:t xml:space="preserve">s </w:t>
      </w:r>
      <w:r w:rsidRPr="006D4623">
        <w:t>kan het zijn dat we in verband met kind aantallen groepen samenvoegen</w:t>
      </w:r>
      <w:r w:rsidR="001D5BB7" w:rsidRPr="006D4623">
        <w:t>.</w:t>
      </w:r>
    </w:p>
    <w:p w14:paraId="12CC6F86" w14:textId="77777777" w:rsidR="001D5BB7" w:rsidRPr="006D4623" w:rsidRDefault="00B00548" w:rsidP="0021473E">
      <w:pPr>
        <w:spacing w:after="80"/>
      </w:pPr>
      <w:r w:rsidRPr="006D4623">
        <w:t xml:space="preserve">Hoewel wij streven naar horizontale groepen kan het zijn dat we ook op rustige dagen groepen samenvoegen. Op dit moment zijn op de woensdag en vrijdag respectievelijk de baby en dreumesgroep en peuter en kleutergroep samengevoegd. </w:t>
      </w:r>
    </w:p>
    <w:p w14:paraId="5896F75F" w14:textId="578F3819" w:rsidR="001D5BB7" w:rsidRPr="006D4623" w:rsidRDefault="00B00548" w:rsidP="0021473E">
      <w:pPr>
        <w:spacing w:after="80"/>
      </w:pPr>
      <w:r w:rsidRPr="006D4623">
        <w:t xml:space="preserve">Wij brengen ouders hier van </w:t>
      </w:r>
      <w:r w:rsidR="0014587C" w:rsidRPr="006D4623">
        <w:t>tevoren</w:t>
      </w:r>
      <w:r w:rsidRPr="006D4623">
        <w:t xml:space="preserve"> van op de hoogte zodat zij hun kind hier eventueel op kunnen voorbereiden. </w:t>
      </w:r>
    </w:p>
    <w:p w14:paraId="448881D5" w14:textId="6F6B74C0" w:rsidR="001D5BB7" w:rsidRPr="00E9748F" w:rsidRDefault="00E9748F" w:rsidP="0021473E">
      <w:pPr>
        <w:spacing w:after="80"/>
        <w:rPr>
          <w:i/>
          <w:iCs/>
          <w:u w:val="single"/>
        </w:rPr>
      </w:pPr>
      <w:r>
        <w:rPr>
          <w:i/>
          <w:iCs/>
          <w:u w:val="single"/>
        </w:rPr>
        <w:br/>
      </w:r>
      <w:r w:rsidR="00B00548" w:rsidRPr="00B27709">
        <w:rPr>
          <w:i/>
          <w:iCs/>
          <w:sz w:val="24"/>
          <w:szCs w:val="24"/>
          <w:u w:val="single"/>
        </w:rPr>
        <w:t>Het ruilen of afnemen van extra dagen of dagdelen</w:t>
      </w:r>
      <w:r w:rsidR="00B27709">
        <w:rPr>
          <w:i/>
          <w:iCs/>
          <w:sz w:val="24"/>
          <w:szCs w:val="24"/>
          <w:u w:val="single"/>
        </w:rPr>
        <w:t>:</w:t>
      </w:r>
    </w:p>
    <w:p w14:paraId="7711F837" w14:textId="2BBA7216" w:rsidR="001D5BB7" w:rsidRPr="006D4623" w:rsidRDefault="00B00548" w:rsidP="0021473E">
      <w:pPr>
        <w:spacing w:after="80"/>
      </w:pPr>
      <w:r w:rsidRPr="006D4623">
        <w:t xml:space="preserve">Het beleid ten aanzien van het ruilen en afnemen van extra dagdelen is dat dit in overleg mogelijk is maar alleen wanneer het </w:t>
      </w:r>
      <w:r w:rsidR="0014587C" w:rsidRPr="006D4623">
        <w:t>maximumaantal</w:t>
      </w:r>
      <w:r w:rsidRPr="006D4623">
        <w:t xml:space="preserve"> kinderen op de groep niet overschreden wordt. </w:t>
      </w:r>
    </w:p>
    <w:p w14:paraId="637ACC13" w14:textId="77777777" w:rsidR="001D5BB7" w:rsidRPr="006D4623" w:rsidRDefault="001D5BB7" w:rsidP="0021473E">
      <w:pPr>
        <w:spacing w:after="80"/>
      </w:pPr>
      <w:r w:rsidRPr="006D4623">
        <w:br w:type="page"/>
      </w:r>
    </w:p>
    <w:p w14:paraId="4B897C1F" w14:textId="72681EC7" w:rsidR="00A36AE4" w:rsidRPr="002D3267" w:rsidRDefault="00B00548" w:rsidP="0021473E">
      <w:pPr>
        <w:pStyle w:val="Kop1"/>
        <w:spacing w:after="80"/>
        <w:rPr>
          <w:b/>
          <w:bCs/>
          <w:color w:val="auto"/>
          <w:sz w:val="22"/>
          <w:szCs w:val="22"/>
        </w:rPr>
      </w:pPr>
      <w:bookmarkStart w:id="8" w:name="_Toc165987122"/>
      <w:r w:rsidRPr="002D3267">
        <w:rPr>
          <w:b/>
          <w:bCs/>
          <w:color w:val="auto"/>
        </w:rPr>
        <w:lastRenderedPageBreak/>
        <w:t>5</w:t>
      </w:r>
      <w:r w:rsidR="00A36AE4" w:rsidRPr="002D3267">
        <w:rPr>
          <w:b/>
          <w:bCs/>
          <w:color w:val="auto"/>
        </w:rPr>
        <w:t>.</w:t>
      </w:r>
      <w:r w:rsidRPr="002D3267">
        <w:rPr>
          <w:b/>
          <w:bCs/>
          <w:color w:val="auto"/>
        </w:rPr>
        <w:t xml:space="preserve"> Contact met ouders</w:t>
      </w:r>
      <w:bookmarkEnd w:id="8"/>
      <w:r w:rsidRPr="002D3267">
        <w:rPr>
          <w:b/>
          <w:bCs/>
          <w:color w:val="auto"/>
        </w:rPr>
        <w:t xml:space="preserve"> </w:t>
      </w:r>
      <w:r w:rsidR="00A36AE4" w:rsidRPr="002D3267">
        <w:rPr>
          <w:b/>
          <w:bCs/>
          <w:color w:val="auto"/>
        </w:rPr>
        <w:br/>
      </w:r>
    </w:p>
    <w:p w14:paraId="4272C406" w14:textId="4C191D5B" w:rsidR="00E9748F" w:rsidRDefault="00B00548" w:rsidP="0021473E">
      <w:pPr>
        <w:spacing w:after="80"/>
      </w:pPr>
      <w:r w:rsidRPr="006D4623">
        <w:t xml:space="preserve">We hechten veel waarde aan persoonlijk contact met ouders. Overdrachtsmomenten in ochtend en middag zijn daarin erg belangrijk. Dit zijn de momenten waarin leidsters kunnen vertellen hoe de dag van uw kind is geweest. Onderwerpen die hier aan de orde kunnen komen zijn natuurlijk het eten, drinken en slapen van de dag maar ook of er bijzonderheden zijn geweest. Daarnaast vinden we het leuk om iets over de ontwikkeling van uw kind te vertellen als daar aanleiding voor is. </w:t>
      </w:r>
    </w:p>
    <w:p w14:paraId="7A880D89" w14:textId="77777777" w:rsidR="00102E8E" w:rsidRDefault="00102E8E" w:rsidP="0021473E">
      <w:pPr>
        <w:spacing w:after="80"/>
      </w:pPr>
    </w:p>
    <w:p w14:paraId="0AF6E7E4" w14:textId="071E57D9" w:rsidR="00E9748F" w:rsidRDefault="00B00548" w:rsidP="0021473E">
      <w:pPr>
        <w:spacing w:after="80"/>
      </w:pPr>
      <w:r w:rsidRPr="006D4623">
        <w:t>Op het bord in de</w:t>
      </w:r>
      <w:r w:rsidR="00102E8E">
        <w:t xml:space="preserve"> </w:t>
      </w:r>
      <w:r w:rsidR="0014587C">
        <w:t>baby</w:t>
      </w:r>
      <w:r w:rsidR="0014587C" w:rsidRPr="006D4623">
        <w:t>groep</w:t>
      </w:r>
      <w:r w:rsidRPr="006D4623">
        <w:t xml:space="preserve"> houden wij dagelijks bij wat er gegeten, gedronken en geslapen is en of er bijzonderheden zijn. Dit kunt u als ouder zelf ook zien. Daarnaast </w:t>
      </w:r>
      <w:r w:rsidR="0014587C">
        <w:t>wordt</w:t>
      </w:r>
      <w:r w:rsidR="00102E8E">
        <w:t xml:space="preserve"> er voor </w:t>
      </w:r>
      <w:r w:rsidR="00374B26">
        <w:t xml:space="preserve">de </w:t>
      </w:r>
      <w:r w:rsidR="00102E8E">
        <w:t>kinderen</w:t>
      </w:r>
      <w:r w:rsidR="00374B26">
        <w:t xml:space="preserve"> van </w:t>
      </w:r>
      <w:r w:rsidR="0014587C">
        <w:t>twee maand</w:t>
      </w:r>
      <w:r w:rsidR="00374B26">
        <w:t xml:space="preserve"> t/m 12 jaar</w:t>
      </w:r>
      <w:r w:rsidR="00102E8E">
        <w:t xml:space="preserve"> een digitaal schriftje geschreven </w:t>
      </w:r>
      <w:r w:rsidRPr="006D4623">
        <w:t xml:space="preserve">waar </w:t>
      </w:r>
      <w:r w:rsidR="00102E8E">
        <w:t xml:space="preserve">ook </w:t>
      </w:r>
      <w:r w:rsidRPr="006D4623">
        <w:t>info in staat zodat u thuis deze gegevens</w:t>
      </w:r>
      <w:r w:rsidR="00374B26">
        <w:t xml:space="preserve"> en foto’s</w:t>
      </w:r>
      <w:r w:rsidRPr="006D4623">
        <w:t xml:space="preserve"> ook heeft. </w:t>
      </w:r>
    </w:p>
    <w:p w14:paraId="2FF7AA4C" w14:textId="77777777" w:rsidR="00E9748F" w:rsidRPr="006D4623" w:rsidRDefault="00E9748F" w:rsidP="0021473E">
      <w:pPr>
        <w:spacing w:after="80"/>
      </w:pPr>
    </w:p>
    <w:p w14:paraId="2AA15883" w14:textId="77777777" w:rsidR="001D5BB7" w:rsidRPr="006D4623" w:rsidRDefault="001D5BB7" w:rsidP="0021473E">
      <w:pPr>
        <w:spacing w:after="80"/>
      </w:pPr>
      <w:r w:rsidRPr="006D4623">
        <w:t>T</w:t>
      </w:r>
      <w:r w:rsidR="00B00548" w:rsidRPr="006D4623">
        <w:t xml:space="preserve">ot slot hebben wij een oudercommissie waar u met vragen, opmerkingen en suggesties terecht kunt. In samenwerking met de oudercommissie organiseren wij regelmatig een ouderavond waar thema verschillende kind gerelateerde thema’s aan de orde komen. </w:t>
      </w:r>
    </w:p>
    <w:p w14:paraId="1E0A9131" w14:textId="77777777" w:rsidR="001D5BB7" w:rsidRPr="006D4623" w:rsidRDefault="001D5BB7" w:rsidP="0021473E">
      <w:pPr>
        <w:spacing w:after="80"/>
      </w:pPr>
      <w:r w:rsidRPr="006D4623">
        <w:br w:type="page"/>
      </w:r>
    </w:p>
    <w:p w14:paraId="062E3C02" w14:textId="1F71A1B8" w:rsidR="001D5BB7" w:rsidRPr="002D3267" w:rsidRDefault="00B00548" w:rsidP="0021473E">
      <w:pPr>
        <w:pStyle w:val="Kop1"/>
        <w:spacing w:after="80"/>
        <w:rPr>
          <w:b/>
          <w:bCs/>
          <w:color w:val="auto"/>
          <w:sz w:val="22"/>
          <w:szCs w:val="22"/>
        </w:rPr>
      </w:pPr>
      <w:bookmarkStart w:id="9" w:name="_Toc165987123"/>
      <w:r w:rsidRPr="002D3267">
        <w:rPr>
          <w:b/>
          <w:bCs/>
          <w:color w:val="auto"/>
        </w:rPr>
        <w:lastRenderedPageBreak/>
        <w:t>6</w:t>
      </w:r>
      <w:r w:rsidR="00A36AE4" w:rsidRPr="002D3267">
        <w:rPr>
          <w:b/>
          <w:bCs/>
          <w:color w:val="auto"/>
        </w:rPr>
        <w:t>.</w:t>
      </w:r>
      <w:r w:rsidRPr="002D3267">
        <w:rPr>
          <w:b/>
          <w:bCs/>
          <w:color w:val="auto"/>
        </w:rPr>
        <w:t xml:space="preserve"> Personeel</w:t>
      </w:r>
      <w:bookmarkEnd w:id="9"/>
      <w:r w:rsidR="00A36AE4" w:rsidRPr="002D3267">
        <w:rPr>
          <w:b/>
          <w:bCs/>
          <w:color w:val="auto"/>
        </w:rPr>
        <w:br/>
      </w:r>
      <w:r w:rsidRPr="002D3267">
        <w:rPr>
          <w:b/>
          <w:bCs/>
          <w:color w:val="auto"/>
        </w:rPr>
        <w:t xml:space="preserve"> </w:t>
      </w:r>
    </w:p>
    <w:p w14:paraId="0253B42D" w14:textId="1A738B7A" w:rsidR="001D5BB7" w:rsidRPr="006D4623" w:rsidRDefault="00B00548" w:rsidP="0021473E">
      <w:pPr>
        <w:spacing w:after="80"/>
      </w:pPr>
      <w:r w:rsidRPr="006D4623">
        <w:t>In het aannamebeleid komt nadrukkelijk aan de orde of de visie van de leidsters in lijn ligt met de visie van Ikkedoen. Daarnaast vinden wij het van belang te luisteren naar de ideeën en wensen van onze medewerkers. Zij moeten immers met evenveel plezier naar ons kinderdagverblijf komen als de kinderen. Hierdoor wordt het beleid door iedereen gedragen en wordt er bovendien gebruik gemaakt van de verscheidenheid aan talenten en kennis die onze leidsters hebben. En dat komt de kwaliteit van onze opvang ten goede. De leidsters volgen jaarlijks een opfriscursus kinder</w:t>
      </w:r>
      <w:r w:rsidR="00E9748F">
        <w:t>-</w:t>
      </w:r>
      <w:r w:rsidRPr="006D4623">
        <w:t xml:space="preserve">EHBO en BHV (brandveiligheid. Daarnaast zijn er aanvullende cursussen. </w:t>
      </w:r>
    </w:p>
    <w:p w14:paraId="5775A53A" w14:textId="77777777" w:rsidR="00E9748F" w:rsidRDefault="00E9748F" w:rsidP="0021473E">
      <w:pPr>
        <w:spacing w:after="80"/>
      </w:pPr>
    </w:p>
    <w:p w14:paraId="537F9F72" w14:textId="77777777" w:rsidR="00E9748F" w:rsidRDefault="00B00548" w:rsidP="0021473E">
      <w:pPr>
        <w:spacing w:after="80"/>
      </w:pPr>
      <w:r w:rsidRPr="006D4623">
        <w:t xml:space="preserve">Bij Ikkedoen hebben we een vaste invalpoule. Deze poule is niet zo groot zodat leidsters regelmatig werken en zo een hoge binding hebben met Ikkedoen. </w:t>
      </w:r>
    </w:p>
    <w:p w14:paraId="4F29B7BC" w14:textId="77777777" w:rsidR="00E9748F" w:rsidRDefault="00E9748F" w:rsidP="0021473E">
      <w:pPr>
        <w:spacing w:after="80"/>
      </w:pPr>
    </w:p>
    <w:p w14:paraId="7EB4F295" w14:textId="6214B327" w:rsidR="001D5BB7" w:rsidRPr="006D4623" w:rsidRDefault="00B00548" w:rsidP="0021473E">
      <w:pPr>
        <w:spacing w:after="80"/>
      </w:pPr>
      <w:r w:rsidRPr="006D4623">
        <w:t>Ook bieden wij studenten een plek om te leren. Daarom zijn er regelmatig stagiaires te vinden bij Ikkedoen. Wij streven ernaar om studenten aan te nemen met minimaal een half jaar stage.</w:t>
      </w:r>
    </w:p>
    <w:p w14:paraId="470D1B8A" w14:textId="77777777" w:rsidR="00E9748F" w:rsidRDefault="00E9748F" w:rsidP="0021473E">
      <w:pPr>
        <w:spacing w:after="80"/>
      </w:pPr>
    </w:p>
    <w:p w14:paraId="6BC05FBD" w14:textId="0E7A759A" w:rsidR="001D5BB7" w:rsidRDefault="00B00548" w:rsidP="0021473E">
      <w:pPr>
        <w:spacing w:after="80"/>
      </w:pPr>
      <w:r w:rsidRPr="006D4623">
        <w:t xml:space="preserve">Stagiaires met nog geen afgerond diploma op niveau 3 zal de taken altijd uitvoeren in bij zijn van een gediplomeerde leidster. Ze zal begeleid worden naar zelfstandig werken. In de eindfase van de opleiding en bij goed functioneren zal een stagiaire steeds meer de leiding mogen nemen. Maar zal altijd boventallig aanwezig zijn. </w:t>
      </w:r>
    </w:p>
    <w:p w14:paraId="0AFE414E" w14:textId="77777777" w:rsidR="00E9748F" w:rsidRPr="006D4623" w:rsidRDefault="00E9748F" w:rsidP="0021473E">
      <w:pPr>
        <w:spacing w:after="80"/>
      </w:pPr>
    </w:p>
    <w:p w14:paraId="1C427458" w14:textId="4860C668" w:rsidR="001D5BB7" w:rsidRDefault="00B00548" w:rsidP="0021473E">
      <w:pPr>
        <w:spacing w:after="80"/>
      </w:pPr>
      <w:r w:rsidRPr="006D4623">
        <w:t>Een stagiaire met een afgerond diploma op niveau 3 en volgt een opleiding voor niveau 4 mag zelfstandig op de groep staan</w:t>
      </w:r>
      <w:r w:rsidR="0014587C">
        <w:t>, maar wel altijd in het bijzijn van een gediplomeerde leidster</w:t>
      </w:r>
      <w:r w:rsidRPr="006D4623">
        <w:t xml:space="preserve">. </w:t>
      </w:r>
    </w:p>
    <w:p w14:paraId="6B65DA0E" w14:textId="77777777" w:rsidR="00E9748F" w:rsidRPr="006D4623" w:rsidRDefault="00E9748F" w:rsidP="0021473E">
      <w:pPr>
        <w:spacing w:after="80"/>
      </w:pPr>
    </w:p>
    <w:p w14:paraId="63A096C5" w14:textId="187E5CE1" w:rsidR="00E9748F" w:rsidRDefault="00B00548" w:rsidP="0021473E">
      <w:pPr>
        <w:spacing w:after="80"/>
      </w:pPr>
      <w:r w:rsidRPr="006D4623">
        <w:t xml:space="preserve">De begeleiding wordt binnen Ikkedoen opgepakt door leidster met daarvoor de juiste kennis en ervaring. Ook leidinggevende is </w:t>
      </w:r>
      <w:r w:rsidR="0014587C" w:rsidRPr="006D4623">
        <w:t>hierbij</w:t>
      </w:r>
      <w:r w:rsidRPr="006D4623">
        <w:t xml:space="preserve"> betrokken.</w:t>
      </w:r>
    </w:p>
    <w:p w14:paraId="173F0FA2" w14:textId="4B2EF602" w:rsidR="001D5BB7" w:rsidRPr="006D4623" w:rsidRDefault="00B00548" w:rsidP="0021473E">
      <w:pPr>
        <w:spacing w:after="80"/>
      </w:pPr>
      <w:r w:rsidRPr="006D4623">
        <w:t xml:space="preserve"> </w:t>
      </w:r>
    </w:p>
    <w:p w14:paraId="41203511" w14:textId="2D86C9A6" w:rsidR="00B870EE" w:rsidRPr="006D4623" w:rsidRDefault="00B00548" w:rsidP="0021473E">
      <w:pPr>
        <w:spacing w:after="80"/>
      </w:pPr>
      <w:r w:rsidRPr="006D4623">
        <w:t xml:space="preserve">De pedagogisch medewerkers geven de stagiaires taken die passen bij de ontwikkeling van de individuele stagiaire. Dit betekent bijvoorbeeld dat stagiaires in eerste instantie nog niet verschonen. Wanneer ze </w:t>
      </w:r>
      <w:r w:rsidR="0014587C" w:rsidRPr="006D4623">
        <w:t>eraan</w:t>
      </w:r>
      <w:r w:rsidRPr="006D4623">
        <w:t xml:space="preserve"> toe zijn mogen ze onder toezicht verschonen en als de stagiaire heeft laten zien deze taak goed en veilig uit te kunnen voeren, mag ze deze zelfstandig uitvoeren. Op deze manier begint de stagiaire met kleine en simpele taken, zoals voorlezen en meespelen. En bouwt dit uit naar zelf een activiteit begeleiden en tot slot zelfstandig een activiteit bedenken en uitwerken. Ook in de overdracht en communicatie met ouders begint het met gedag zeggen en zichzelf voorstellen, tot uiteindelijk zelfstandig de overdracht doen met de ouder</w:t>
      </w:r>
      <w:r w:rsidR="001D5BB7" w:rsidRPr="006D4623">
        <w:t>.</w:t>
      </w:r>
    </w:p>
    <w:sectPr w:rsidR="00B870EE" w:rsidRPr="006D4623" w:rsidSect="00925169">
      <w:headerReference w:type="default" r:id="rId10"/>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FD5CB" w14:textId="77777777" w:rsidR="00D60084" w:rsidRDefault="00D60084" w:rsidP="00A36AE4">
      <w:pPr>
        <w:spacing w:after="0" w:line="240" w:lineRule="auto"/>
      </w:pPr>
      <w:r>
        <w:separator/>
      </w:r>
    </w:p>
  </w:endnote>
  <w:endnote w:type="continuationSeparator" w:id="0">
    <w:p w14:paraId="0636261F" w14:textId="77777777" w:rsidR="00D60084" w:rsidRDefault="00D60084" w:rsidP="00A3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75926"/>
      <w:docPartObj>
        <w:docPartGallery w:val="Page Numbers (Bottom of Page)"/>
        <w:docPartUnique/>
      </w:docPartObj>
    </w:sdtPr>
    <w:sdtContent>
      <w:p w14:paraId="1719C54A" w14:textId="0FDB687E" w:rsidR="009E60AE" w:rsidRDefault="009E60AE">
        <w:pPr>
          <w:pStyle w:val="Voettekst"/>
        </w:pPr>
        <w:r>
          <w:rPr>
            <w:noProof/>
          </w:rPr>
          <mc:AlternateContent>
            <mc:Choice Requires="wps">
              <w:drawing>
                <wp:anchor distT="0" distB="0" distL="114300" distR="114300" simplePos="0" relativeHeight="251660288" behindDoc="0" locked="0" layoutInCell="1" allowOverlap="1" wp14:anchorId="0E856A6F" wp14:editId="053C7839">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F50E8CF" w14:textId="77777777" w:rsidR="009E60AE" w:rsidRPr="009E60AE" w:rsidRDefault="009E60AE">
                              <w:pPr>
                                <w:pBdr>
                                  <w:top w:val="single" w:sz="4" w:space="1" w:color="7F7F7F" w:themeColor="background1" w:themeShade="7F"/>
                                </w:pBdr>
                                <w:jc w:val="center"/>
                              </w:pPr>
                              <w:r w:rsidRPr="009E60AE">
                                <w:fldChar w:fldCharType="begin"/>
                              </w:r>
                              <w:r w:rsidRPr="009E60AE">
                                <w:instrText>PAGE   \* MERGEFORMAT</w:instrText>
                              </w:r>
                              <w:r w:rsidRPr="009E60AE">
                                <w:fldChar w:fldCharType="separate"/>
                              </w:r>
                              <w:r w:rsidRPr="009E60AE">
                                <w:t>2</w:t>
                              </w:r>
                              <w:r w:rsidRPr="009E60AE">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E856A6F" id="Rechthoek 4" o:spid="_x0000_s1030"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Ce3BNR+wEAAM0DAAAOAAAAAAAAAAAAAAAAAC4C&#10;AABkcnMvZTJvRG9jLnhtbFBLAQItABQABgAIAAAAIQAj5Xrx2wAAAAMBAAAPAAAAAAAAAAAAAAAA&#10;AFUEAABkcnMvZG93bnJldi54bWxQSwUGAAAAAAQABADzAAAAXQUAAAAA&#10;" filled="f" fillcolor="#c0504d" stroked="f" strokecolor="#5c83b4" strokeweight="2.25pt">
                  <v:textbox inset=",0,,0">
                    <w:txbxContent>
                      <w:p w14:paraId="2F50E8CF" w14:textId="77777777" w:rsidR="009E60AE" w:rsidRPr="009E60AE" w:rsidRDefault="009E60AE">
                        <w:pPr>
                          <w:pBdr>
                            <w:top w:val="single" w:sz="4" w:space="1" w:color="7F7F7F" w:themeColor="background1" w:themeShade="7F"/>
                          </w:pBdr>
                          <w:jc w:val="center"/>
                        </w:pPr>
                        <w:r w:rsidRPr="009E60AE">
                          <w:fldChar w:fldCharType="begin"/>
                        </w:r>
                        <w:r w:rsidRPr="009E60AE">
                          <w:instrText>PAGE   \* MERGEFORMAT</w:instrText>
                        </w:r>
                        <w:r w:rsidRPr="009E60AE">
                          <w:fldChar w:fldCharType="separate"/>
                        </w:r>
                        <w:r w:rsidRPr="009E60AE">
                          <w:t>2</w:t>
                        </w:r>
                        <w:r w:rsidRPr="009E60AE">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B0966" w14:textId="77777777" w:rsidR="00D60084" w:rsidRDefault="00D60084" w:rsidP="00A36AE4">
      <w:pPr>
        <w:spacing w:after="0" w:line="240" w:lineRule="auto"/>
      </w:pPr>
      <w:r>
        <w:separator/>
      </w:r>
    </w:p>
  </w:footnote>
  <w:footnote w:type="continuationSeparator" w:id="0">
    <w:p w14:paraId="7F2F7750" w14:textId="77777777" w:rsidR="00D60084" w:rsidRDefault="00D60084" w:rsidP="00A36AE4">
      <w:pPr>
        <w:spacing w:after="0" w:line="240" w:lineRule="auto"/>
      </w:pPr>
      <w:r>
        <w:continuationSeparator/>
      </w:r>
    </w:p>
  </w:footnote>
  <w:footnote w:id="1">
    <w:p w14:paraId="6C6CE5F4" w14:textId="19853EA5" w:rsidR="002604E6" w:rsidRDefault="00F467BE">
      <w:pPr>
        <w:pStyle w:val="Voetnoottekst"/>
      </w:pPr>
      <w:r>
        <w:rPr>
          <w:rStyle w:val="Voetnootmarkering"/>
        </w:rPr>
        <w:footnoteRef/>
      </w:r>
    </w:p>
    <w:p w14:paraId="304CE149" w14:textId="77777777" w:rsidR="00F467BE" w:rsidRPr="006D4623" w:rsidRDefault="00F467BE" w:rsidP="00F467BE">
      <w:pPr>
        <w:pStyle w:val="Lijstalinea"/>
        <w:numPr>
          <w:ilvl w:val="0"/>
          <w:numId w:val="9"/>
        </w:numPr>
        <w:spacing w:after="80"/>
      </w:pPr>
      <w:r w:rsidRPr="006D4623">
        <w:t xml:space="preserve">Voor de leesbaarheid wordt in dit document vaak gebruik gemaakt van de term leidster of groepsleidster, hier kan ook gelezen worden: leider, groepsleider, groepsleiding, pedagogisch medewerker of pedagogisch medewerkster. </w:t>
      </w:r>
    </w:p>
    <w:p w14:paraId="27C0F392" w14:textId="77777777" w:rsidR="00F467BE" w:rsidRDefault="00F467B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034ED" w14:textId="3EE43EF2" w:rsidR="00A36AE4" w:rsidRDefault="00A36AE4">
    <w:pPr>
      <w:pStyle w:val="Koptekst"/>
    </w:pPr>
    <w:r>
      <w:rPr>
        <w:noProof/>
      </w:rPr>
      <w:drawing>
        <wp:anchor distT="0" distB="0" distL="114300" distR="114300" simplePos="0" relativeHeight="251658240" behindDoc="1" locked="0" layoutInCell="1" allowOverlap="1" wp14:anchorId="0AC29C7E" wp14:editId="0A8CE520">
          <wp:simplePos x="0" y="0"/>
          <wp:positionH relativeFrom="column">
            <wp:posOffset>5154612</wp:posOffset>
          </wp:positionH>
          <wp:positionV relativeFrom="paragraph">
            <wp:posOffset>-649287</wp:posOffset>
          </wp:positionV>
          <wp:extent cx="1033723" cy="1684558"/>
          <wp:effectExtent l="0" t="1587"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33723" cy="1684558"/>
                  </a:xfrm>
                  <a:prstGeom prst="rect">
                    <a:avLst/>
                  </a:prstGeom>
                </pic:spPr>
              </pic:pic>
            </a:graphicData>
          </a:graphic>
          <wp14:sizeRelH relativeFrom="margin">
            <wp14:pctWidth>0</wp14:pctWidth>
          </wp14:sizeRelH>
          <wp14:sizeRelV relativeFrom="margin">
            <wp14:pctHeight>0</wp14:pctHeight>
          </wp14:sizeRelV>
        </wp:anchor>
      </w:drawing>
    </w:r>
  </w:p>
  <w:p w14:paraId="01F45C50" w14:textId="77777777" w:rsidR="00A36AE4" w:rsidRDefault="00A36A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27B6A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DF1"/>
      </v:shape>
    </w:pict>
  </w:numPicBullet>
  <w:abstractNum w:abstractNumId="0" w15:restartNumberingAfterBreak="0">
    <w:nsid w:val="086B257E"/>
    <w:multiLevelType w:val="hybridMultilevel"/>
    <w:tmpl w:val="19A4201C"/>
    <w:lvl w:ilvl="0" w:tplc="D76CD7CE">
      <w:start w:val="1"/>
      <w:numFmt w:val="bullet"/>
      <w:lvlText w:val=""/>
      <w:lvlJc w:val="left"/>
      <w:pPr>
        <w:ind w:left="405"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550E38"/>
    <w:multiLevelType w:val="hybridMultilevel"/>
    <w:tmpl w:val="DCA66B94"/>
    <w:lvl w:ilvl="0" w:tplc="76587C58">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8E11AD"/>
    <w:multiLevelType w:val="hybridMultilevel"/>
    <w:tmpl w:val="3CF0382E"/>
    <w:lvl w:ilvl="0" w:tplc="D76CD7CE">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E4231A"/>
    <w:multiLevelType w:val="hybridMultilevel"/>
    <w:tmpl w:val="C9C8B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070A28"/>
    <w:multiLevelType w:val="hybridMultilevel"/>
    <w:tmpl w:val="693A3F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EE75D8"/>
    <w:multiLevelType w:val="hybridMultilevel"/>
    <w:tmpl w:val="5A8C2CA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A216BA"/>
    <w:multiLevelType w:val="hybridMultilevel"/>
    <w:tmpl w:val="60B2E432"/>
    <w:lvl w:ilvl="0" w:tplc="280A8212">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1964BA"/>
    <w:multiLevelType w:val="hybridMultilevel"/>
    <w:tmpl w:val="687CC4CA"/>
    <w:lvl w:ilvl="0" w:tplc="113EC3A0">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C85293"/>
    <w:multiLevelType w:val="hybridMultilevel"/>
    <w:tmpl w:val="BA40B6C4"/>
    <w:lvl w:ilvl="0" w:tplc="64185DAE">
      <w:start w:val="1"/>
      <w:numFmt w:val="bullet"/>
      <w:lvlText w:val="⁕"/>
      <w:lvlJc w:val="left"/>
      <w:pPr>
        <w:ind w:left="720" w:hanging="360"/>
      </w:pPr>
      <w:rPr>
        <w:rFonts w:ascii="Tahoma" w:hAnsi="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352A70"/>
    <w:multiLevelType w:val="hybridMultilevel"/>
    <w:tmpl w:val="6E005AA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00A2DE0"/>
    <w:multiLevelType w:val="hybridMultilevel"/>
    <w:tmpl w:val="299EE56C"/>
    <w:lvl w:ilvl="0" w:tplc="D76CD7CE">
      <w:start w:val="1"/>
      <w:numFmt w:val="bullet"/>
      <w:lvlText w:val=""/>
      <w:lvlJc w:val="left"/>
      <w:pPr>
        <w:ind w:left="405"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094F75"/>
    <w:multiLevelType w:val="hybridMultilevel"/>
    <w:tmpl w:val="1F545A5C"/>
    <w:lvl w:ilvl="0" w:tplc="0413000B">
      <w:start w:val="1"/>
      <w:numFmt w:val="bullet"/>
      <w:lvlText w:val=""/>
      <w:lvlJc w:val="left"/>
      <w:pPr>
        <w:ind w:left="405"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B20AA7"/>
    <w:multiLevelType w:val="hybridMultilevel"/>
    <w:tmpl w:val="AFECA6B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FB0EBD"/>
    <w:multiLevelType w:val="hybridMultilevel"/>
    <w:tmpl w:val="B30AF9B8"/>
    <w:lvl w:ilvl="0" w:tplc="D76CD7CE">
      <w:start w:val="1"/>
      <w:numFmt w:val="bullet"/>
      <w:lvlText w:val=""/>
      <w:lvlJc w:val="left"/>
      <w:pPr>
        <w:ind w:left="405" w:hanging="360"/>
      </w:pPr>
      <w:rPr>
        <w:rFonts w:ascii="Symbol" w:eastAsiaTheme="minorHAnsi" w:hAnsi="Symbol"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4" w15:restartNumberingAfterBreak="0">
    <w:nsid w:val="7E1E2562"/>
    <w:multiLevelType w:val="hybridMultilevel"/>
    <w:tmpl w:val="F8FEE1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43058508">
    <w:abstractNumId w:val="5"/>
  </w:num>
  <w:num w:numId="2" w16cid:durableId="695621202">
    <w:abstractNumId w:val="1"/>
  </w:num>
  <w:num w:numId="3" w16cid:durableId="2364369">
    <w:abstractNumId w:val="7"/>
  </w:num>
  <w:num w:numId="4" w16cid:durableId="642929845">
    <w:abstractNumId w:val="6"/>
  </w:num>
  <w:num w:numId="5" w16cid:durableId="1652362920">
    <w:abstractNumId w:val="12"/>
  </w:num>
  <w:num w:numId="6" w16cid:durableId="2051369897">
    <w:abstractNumId w:val="14"/>
  </w:num>
  <w:num w:numId="7" w16cid:durableId="1720979476">
    <w:abstractNumId w:val="3"/>
  </w:num>
  <w:num w:numId="8" w16cid:durableId="1704938884">
    <w:abstractNumId w:val="4"/>
  </w:num>
  <w:num w:numId="9" w16cid:durableId="1341010804">
    <w:abstractNumId w:val="8"/>
  </w:num>
  <w:num w:numId="10" w16cid:durableId="743379000">
    <w:abstractNumId w:val="13"/>
  </w:num>
  <w:num w:numId="11" w16cid:durableId="1485581959">
    <w:abstractNumId w:val="10"/>
  </w:num>
  <w:num w:numId="12" w16cid:durableId="896627796">
    <w:abstractNumId w:val="0"/>
  </w:num>
  <w:num w:numId="13" w16cid:durableId="1961112332">
    <w:abstractNumId w:val="11"/>
  </w:num>
  <w:num w:numId="14" w16cid:durableId="955646558">
    <w:abstractNumId w:val="2"/>
  </w:num>
  <w:num w:numId="15" w16cid:durableId="359092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48"/>
    <w:rsid w:val="00102E8E"/>
    <w:rsid w:val="0014587C"/>
    <w:rsid w:val="001D5BB7"/>
    <w:rsid w:val="0021473E"/>
    <w:rsid w:val="002604E6"/>
    <w:rsid w:val="002D3267"/>
    <w:rsid w:val="0035294B"/>
    <w:rsid w:val="0036076A"/>
    <w:rsid w:val="00374540"/>
    <w:rsid w:val="00374B26"/>
    <w:rsid w:val="003A50BB"/>
    <w:rsid w:val="003F103D"/>
    <w:rsid w:val="00401FC3"/>
    <w:rsid w:val="00413955"/>
    <w:rsid w:val="005039F9"/>
    <w:rsid w:val="005611E6"/>
    <w:rsid w:val="0057056B"/>
    <w:rsid w:val="00585106"/>
    <w:rsid w:val="0058750E"/>
    <w:rsid w:val="005A1C13"/>
    <w:rsid w:val="006641DF"/>
    <w:rsid w:val="006D4623"/>
    <w:rsid w:val="00861C48"/>
    <w:rsid w:val="008C4FFA"/>
    <w:rsid w:val="00925169"/>
    <w:rsid w:val="00981199"/>
    <w:rsid w:val="009E60AE"/>
    <w:rsid w:val="00A36AE4"/>
    <w:rsid w:val="00AC4822"/>
    <w:rsid w:val="00B00548"/>
    <w:rsid w:val="00B008A0"/>
    <w:rsid w:val="00B20B11"/>
    <w:rsid w:val="00B27709"/>
    <w:rsid w:val="00B870EE"/>
    <w:rsid w:val="00BC2261"/>
    <w:rsid w:val="00BF5B27"/>
    <w:rsid w:val="00C90CA5"/>
    <w:rsid w:val="00D60084"/>
    <w:rsid w:val="00DE1B46"/>
    <w:rsid w:val="00DE3FE9"/>
    <w:rsid w:val="00E9748F"/>
    <w:rsid w:val="00F467BE"/>
    <w:rsid w:val="00F94235"/>
    <w:rsid w:val="00FE7387"/>
    <w:rsid w:val="00FF6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D6808"/>
  <w15:chartTrackingRefBased/>
  <w15:docId w15:val="{68BA8135-D73E-4B80-B9B6-A3643D93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48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C48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AC48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4822"/>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AC4822"/>
    <w:pPr>
      <w:outlineLvl w:val="9"/>
    </w:pPr>
    <w:rPr>
      <w:lang w:eastAsia="nl-NL"/>
    </w:rPr>
  </w:style>
  <w:style w:type="paragraph" w:styleId="Inhopg1">
    <w:name w:val="toc 1"/>
    <w:basedOn w:val="Standaard"/>
    <w:next w:val="Standaard"/>
    <w:autoRedefine/>
    <w:uiPriority w:val="39"/>
    <w:unhideWhenUsed/>
    <w:rsid w:val="00AC4822"/>
    <w:pPr>
      <w:spacing w:after="100"/>
    </w:pPr>
  </w:style>
  <w:style w:type="character" w:styleId="Hyperlink">
    <w:name w:val="Hyperlink"/>
    <w:basedOn w:val="Standaardalinea-lettertype"/>
    <w:uiPriority w:val="99"/>
    <w:unhideWhenUsed/>
    <w:rsid w:val="00AC4822"/>
    <w:rPr>
      <w:color w:val="0563C1" w:themeColor="hyperlink"/>
      <w:u w:val="single"/>
    </w:rPr>
  </w:style>
  <w:style w:type="character" w:customStyle="1" w:styleId="Kop2Char">
    <w:name w:val="Kop 2 Char"/>
    <w:basedOn w:val="Standaardalinea-lettertype"/>
    <w:link w:val="Kop2"/>
    <w:uiPriority w:val="9"/>
    <w:rsid w:val="00AC482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AC4822"/>
    <w:rPr>
      <w:rFonts w:asciiTheme="majorHAnsi" w:eastAsiaTheme="majorEastAsia" w:hAnsiTheme="majorHAnsi" w:cstheme="majorBidi"/>
      <w:color w:val="1F3763" w:themeColor="accent1" w:themeShade="7F"/>
      <w:sz w:val="24"/>
      <w:szCs w:val="24"/>
    </w:rPr>
  </w:style>
  <w:style w:type="paragraph" w:styleId="Inhopg2">
    <w:name w:val="toc 2"/>
    <w:basedOn w:val="Standaard"/>
    <w:next w:val="Standaard"/>
    <w:autoRedefine/>
    <w:uiPriority w:val="39"/>
    <w:unhideWhenUsed/>
    <w:rsid w:val="00A36AE4"/>
    <w:pPr>
      <w:spacing w:after="100"/>
      <w:ind w:left="220"/>
    </w:pPr>
  </w:style>
  <w:style w:type="paragraph" w:styleId="Inhopg3">
    <w:name w:val="toc 3"/>
    <w:basedOn w:val="Standaard"/>
    <w:next w:val="Standaard"/>
    <w:autoRedefine/>
    <w:uiPriority w:val="39"/>
    <w:unhideWhenUsed/>
    <w:rsid w:val="00A36AE4"/>
    <w:pPr>
      <w:spacing w:after="100"/>
      <w:ind w:left="440"/>
    </w:pPr>
  </w:style>
  <w:style w:type="paragraph" w:styleId="Lijstalinea">
    <w:name w:val="List Paragraph"/>
    <w:basedOn w:val="Standaard"/>
    <w:uiPriority w:val="34"/>
    <w:qFormat/>
    <w:rsid w:val="00A36AE4"/>
    <w:pPr>
      <w:ind w:left="720"/>
      <w:contextualSpacing/>
    </w:pPr>
  </w:style>
  <w:style w:type="paragraph" w:styleId="Koptekst">
    <w:name w:val="header"/>
    <w:basedOn w:val="Standaard"/>
    <w:link w:val="KoptekstChar"/>
    <w:uiPriority w:val="99"/>
    <w:unhideWhenUsed/>
    <w:rsid w:val="00A36A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6AE4"/>
  </w:style>
  <w:style w:type="paragraph" w:styleId="Voettekst">
    <w:name w:val="footer"/>
    <w:basedOn w:val="Standaard"/>
    <w:link w:val="VoettekstChar"/>
    <w:uiPriority w:val="99"/>
    <w:unhideWhenUsed/>
    <w:rsid w:val="00A36A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6AE4"/>
  </w:style>
  <w:style w:type="paragraph" w:styleId="Geenafstand">
    <w:name w:val="No Spacing"/>
    <w:link w:val="GeenafstandChar"/>
    <w:uiPriority w:val="1"/>
    <w:qFormat/>
    <w:rsid w:val="0092516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25169"/>
    <w:rPr>
      <w:rFonts w:eastAsiaTheme="minorEastAsia"/>
      <w:lang w:eastAsia="nl-NL"/>
    </w:rPr>
  </w:style>
  <w:style w:type="paragraph" w:styleId="Voetnoottekst">
    <w:name w:val="footnote text"/>
    <w:basedOn w:val="Standaard"/>
    <w:link w:val="VoetnoottekstChar"/>
    <w:uiPriority w:val="99"/>
    <w:semiHidden/>
    <w:unhideWhenUsed/>
    <w:rsid w:val="0021473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1473E"/>
    <w:rPr>
      <w:sz w:val="20"/>
      <w:szCs w:val="20"/>
    </w:rPr>
  </w:style>
  <w:style w:type="character" w:styleId="Voetnootmarkering">
    <w:name w:val="footnote reference"/>
    <w:basedOn w:val="Standaardalinea-lettertype"/>
    <w:uiPriority w:val="99"/>
    <w:semiHidden/>
    <w:unhideWhenUsed/>
    <w:rsid w:val="0021473E"/>
    <w:rPr>
      <w:vertAlign w:val="superscript"/>
    </w:rPr>
  </w:style>
  <w:style w:type="table" w:styleId="Tabelraster">
    <w:name w:val="Table Grid"/>
    <w:basedOn w:val="Standaardtabel"/>
    <w:uiPriority w:val="39"/>
    <w:rsid w:val="00DE1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1668DC-8C16-46AB-A78A-4CFF7F00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18</Pages>
  <Words>5821</Words>
  <Characters>32017</Characters>
  <Application>Microsoft Office Word</Application>
  <DocSecurity>0</DocSecurity>
  <Lines>266</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dc:title>
  <dc:subject>Kinderopvang Ikkedoen</dc:subject>
  <dc:creator/>
  <cp:keywords/>
  <dc:description/>
  <cp:lastModifiedBy>Marco Schouwstra</cp:lastModifiedBy>
  <cp:revision>34</cp:revision>
  <dcterms:created xsi:type="dcterms:W3CDTF">2024-04-22T08:42:00Z</dcterms:created>
  <dcterms:modified xsi:type="dcterms:W3CDTF">2024-10-03T13:24:00Z</dcterms:modified>
</cp:coreProperties>
</file>